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6DDC8" w14:textId="77777777" w:rsidR="008C23D3" w:rsidRPr="001B5271" w:rsidRDefault="008C23D3" w:rsidP="008C23D3">
      <w:pPr>
        <w:spacing w:before="37" w:after="17" w:line="240" w:lineRule="auto"/>
        <w:jc w:val="center"/>
        <w:rPr>
          <w:rFonts w:ascii="Times New Roman" w:eastAsia="Times New Roman" w:hAnsi="Times New Roman" w:cs="Times New Roman"/>
          <w:sz w:val="24"/>
          <w:szCs w:val="24"/>
          <w:lang w:val="en-GB"/>
        </w:rPr>
      </w:pPr>
      <w:r w:rsidRPr="001B5271">
        <w:rPr>
          <w:rFonts w:ascii="Times New Roman" w:eastAsia="Times New Roman" w:hAnsi="Times New Roman" w:cs="Times New Roman"/>
          <w:b/>
          <w:sz w:val="34"/>
          <w:szCs w:val="34"/>
          <w:lang w:val="en-GB"/>
        </w:rPr>
        <w:t>LITHUANIAN OPEN CHAMPIONSHIP (LAČ)</w:t>
      </w:r>
    </w:p>
    <w:p w14:paraId="6397284E" w14:textId="77777777" w:rsidR="008C23D3" w:rsidRPr="001B5271" w:rsidRDefault="008C23D3" w:rsidP="008C23D3">
      <w:pPr>
        <w:jc w:val="center"/>
        <w:rPr>
          <w:rFonts w:ascii="Times New Roman" w:hAnsi="Times New Roman" w:cs="Times New Roman"/>
          <w:b/>
          <w:sz w:val="32"/>
          <w:szCs w:val="32"/>
          <w:lang w:val="en-GB"/>
        </w:rPr>
      </w:pPr>
      <w:r w:rsidRPr="001B5271">
        <w:rPr>
          <w:rFonts w:ascii="Times New Roman" w:hAnsi="Times New Roman" w:cs="Times New Roman"/>
          <w:b/>
          <w:sz w:val="32"/>
          <w:szCs w:val="32"/>
          <w:lang w:val="en-GB"/>
        </w:rPr>
        <w:t>for beauty professionals</w:t>
      </w:r>
    </w:p>
    <w:p w14:paraId="38F232D8" w14:textId="77777777" w:rsidR="008C23D3" w:rsidRPr="001B5271" w:rsidRDefault="008C23D3" w:rsidP="008C23D3">
      <w:pPr>
        <w:jc w:val="center"/>
        <w:rPr>
          <w:rFonts w:ascii="Times New Roman" w:hAnsi="Times New Roman" w:cs="Times New Roman"/>
          <w:b/>
          <w:sz w:val="32"/>
          <w:szCs w:val="32"/>
          <w:lang w:val="en-GB"/>
        </w:rPr>
      </w:pPr>
      <w:r w:rsidRPr="001B5271">
        <w:rPr>
          <w:rFonts w:ascii="Times New Roman" w:hAnsi="Times New Roman" w:cs="Times New Roman"/>
          <w:b/>
          <w:sz w:val="32"/>
          <w:szCs w:val="32"/>
          <w:lang w:val="en-GB"/>
        </w:rPr>
        <w:t>"KAUNAS BEAUTY 2024"</w:t>
      </w:r>
    </w:p>
    <w:p w14:paraId="3E9561A2" w14:textId="77777777" w:rsidR="008C23D3" w:rsidRPr="001B5271" w:rsidRDefault="008C23D3" w:rsidP="008C23D3">
      <w:pPr>
        <w:spacing w:after="211"/>
        <w:jc w:val="center"/>
        <w:rPr>
          <w:rFonts w:ascii="Times New Roman" w:hAnsi="Times New Roman" w:cs="Times New Roman"/>
          <w:lang w:val="en-GB"/>
        </w:rPr>
      </w:pPr>
      <w:r w:rsidRPr="001B5271">
        <w:rPr>
          <w:rFonts w:ascii="Times New Roman" w:hAnsi="Times New Roman" w:cs="Times New Roman"/>
          <w:sz w:val="30"/>
          <w:szCs w:val="30"/>
          <w:u w:val="single"/>
          <w:lang w:val="en-GB"/>
        </w:rPr>
        <w:t>24-25 February 2024</w:t>
      </w:r>
    </w:p>
    <w:p w14:paraId="03CF638A" w14:textId="77777777" w:rsidR="008C23D3" w:rsidRPr="001B5271" w:rsidRDefault="008C23D3" w:rsidP="008C23D3">
      <w:pPr>
        <w:pStyle w:val="Heading1"/>
        <w:ind w:left="1002" w:right="1392"/>
        <w:rPr>
          <w:lang w:val="en-GB"/>
        </w:rPr>
      </w:pPr>
    </w:p>
    <w:p w14:paraId="462A56E3" w14:textId="77777777" w:rsidR="008C23D3" w:rsidRPr="001B5271" w:rsidRDefault="008C23D3" w:rsidP="008C23D3">
      <w:pPr>
        <w:pStyle w:val="Heading1"/>
        <w:ind w:left="1002" w:right="1392"/>
        <w:rPr>
          <w:lang w:val="en-GB"/>
        </w:rPr>
      </w:pPr>
      <w:r w:rsidRPr="001B5271">
        <w:rPr>
          <w:lang w:val="en-GB"/>
        </w:rPr>
        <w:t>EYELASH EXTENSION COMPETITIONS</w:t>
      </w:r>
    </w:p>
    <w:p w14:paraId="61540D51" w14:textId="77777777" w:rsidR="008C23D3" w:rsidRPr="001B5271" w:rsidRDefault="008C23D3" w:rsidP="008C23D3">
      <w:pPr>
        <w:pStyle w:val="BodyText"/>
        <w:rPr>
          <w:b/>
          <w:sz w:val="30"/>
          <w:lang w:val="en-GB"/>
        </w:rPr>
      </w:pPr>
    </w:p>
    <w:p w14:paraId="708FC7DF" w14:textId="77777777" w:rsidR="008C23D3" w:rsidRPr="001B5271" w:rsidRDefault="008C23D3" w:rsidP="008C23D3">
      <w:pPr>
        <w:pStyle w:val="BodyText"/>
        <w:spacing w:before="9"/>
        <w:rPr>
          <w:b/>
          <w:sz w:val="28"/>
          <w:lang w:val="en-GB"/>
        </w:rPr>
      </w:pPr>
    </w:p>
    <w:p w14:paraId="56F3A1FB" w14:textId="77777777" w:rsidR="008C23D3" w:rsidRPr="001B5271" w:rsidRDefault="008C23D3" w:rsidP="008C23D3">
      <w:pPr>
        <w:tabs>
          <w:tab w:val="left" w:pos="841"/>
          <w:tab w:val="left" w:pos="842"/>
        </w:tabs>
        <w:spacing w:after="0" w:line="240" w:lineRule="auto"/>
        <w:jc w:val="both"/>
        <w:rPr>
          <w:rFonts w:ascii="Times New Roman" w:hAnsi="Times New Roman" w:cs="Times New Roman"/>
          <w:sz w:val="24"/>
          <w:szCs w:val="24"/>
          <w:lang w:val="en-GB"/>
        </w:rPr>
      </w:pPr>
      <w:r w:rsidRPr="001B5271">
        <w:rPr>
          <w:rFonts w:ascii="Times New Roman" w:hAnsi="Times New Roman" w:cs="Times New Roman"/>
          <w:b/>
          <w:sz w:val="24"/>
          <w:szCs w:val="24"/>
          <w:lang w:val="en-GB"/>
        </w:rPr>
        <w:t xml:space="preserve">JUNIOR CATEGORY </w:t>
      </w:r>
      <w:r w:rsidRPr="001B5271">
        <w:rPr>
          <w:rFonts w:ascii="Times New Roman" w:hAnsi="Times New Roman" w:cs="Times New Roman"/>
          <w:sz w:val="24"/>
          <w:szCs w:val="24"/>
          <w:lang w:val="en-GB"/>
        </w:rPr>
        <w:t>(master with up to 2 (two) years' experience)</w:t>
      </w:r>
    </w:p>
    <w:p w14:paraId="5B9A10A5" w14:textId="77777777" w:rsidR="008C23D3" w:rsidRPr="001B5271" w:rsidRDefault="008C23D3" w:rsidP="008C23D3">
      <w:pPr>
        <w:pStyle w:val="ListParagraph"/>
        <w:numPr>
          <w:ilvl w:val="0"/>
          <w:numId w:val="3"/>
        </w:numPr>
        <w:tabs>
          <w:tab w:val="left" w:pos="842"/>
        </w:tabs>
        <w:ind w:hanging="361"/>
        <w:jc w:val="both"/>
        <w:rPr>
          <w:sz w:val="24"/>
          <w:szCs w:val="24"/>
          <w:lang w:val="en-GB"/>
        </w:rPr>
      </w:pPr>
      <w:r w:rsidRPr="001B5271">
        <w:rPr>
          <w:sz w:val="24"/>
          <w:szCs w:val="24"/>
          <w:lang w:val="en-GB"/>
        </w:rPr>
        <w:t>Classic eyelash extensions (time allowed for the competition -2 hours)</w:t>
      </w:r>
    </w:p>
    <w:p w14:paraId="407D6A73" w14:textId="77777777" w:rsidR="008C23D3" w:rsidRPr="001B5271" w:rsidRDefault="008C23D3" w:rsidP="008C23D3">
      <w:pPr>
        <w:pStyle w:val="ListParagraph"/>
        <w:numPr>
          <w:ilvl w:val="0"/>
          <w:numId w:val="3"/>
        </w:numPr>
        <w:tabs>
          <w:tab w:val="left" w:pos="812"/>
        </w:tabs>
        <w:jc w:val="both"/>
        <w:rPr>
          <w:sz w:val="24"/>
          <w:szCs w:val="24"/>
          <w:lang w:val="en-GB"/>
        </w:rPr>
      </w:pPr>
      <w:r w:rsidRPr="001B5271">
        <w:rPr>
          <w:sz w:val="24"/>
          <w:szCs w:val="24"/>
          <w:lang w:val="en-GB"/>
        </w:rPr>
        <w:t>"Volume 3D-6D extensions (time allowed for the competition - 3 hours)</w:t>
      </w:r>
    </w:p>
    <w:p w14:paraId="266995D2" w14:textId="77777777" w:rsidR="008C23D3" w:rsidRPr="001B5271" w:rsidRDefault="008C23D3" w:rsidP="008C23D3">
      <w:pPr>
        <w:pStyle w:val="ListParagraph"/>
        <w:numPr>
          <w:ilvl w:val="0"/>
          <w:numId w:val="3"/>
        </w:numPr>
        <w:tabs>
          <w:tab w:val="left" w:pos="842"/>
        </w:tabs>
        <w:ind w:hanging="361"/>
        <w:jc w:val="both"/>
        <w:rPr>
          <w:sz w:val="24"/>
          <w:szCs w:val="24"/>
          <w:lang w:val="en-GB"/>
        </w:rPr>
      </w:pPr>
      <w:r w:rsidRPr="001B5271">
        <w:rPr>
          <w:sz w:val="24"/>
          <w:szCs w:val="24"/>
          <w:lang w:val="en-GB"/>
        </w:rPr>
        <w:t xml:space="preserve">Eyelash Lamination (time allowed for the competition </w:t>
      </w:r>
      <w:r w:rsidRPr="001B5271">
        <w:rPr>
          <w:spacing w:val="-4"/>
          <w:sz w:val="24"/>
          <w:szCs w:val="24"/>
          <w:lang w:val="en-GB"/>
        </w:rPr>
        <w:t xml:space="preserve">- </w:t>
      </w:r>
      <w:r w:rsidRPr="001B5271">
        <w:rPr>
          <w:sz w:val="24"/>
          <w:szCs w:val="24"/>
          <w:lang w:val="en-GB"/>
        </w:rPr>
        <w:t>1 hour 30 minutes)</w:t>
      </w:r>
    </w:p>
    <w:p w14:paraId="3BA55D2D" w14:textId="77777777" w:rsidR="008C23D3" w:rsidRPr="001B5271" w:rsidRDefault="008C23D3" w:rsidP="008C23D3">
      <w:pPr>
        <w:pStyle w:val="BodyText"/>
        <w:jc w:val="both"/>
        <w:rPr>
          <w:i/>
          <w:lang w:val="en-GB"/>
        </w:rPr>
      </w:pPr>
    </w:p>
    <w:p w14:paraId="51F4508D" w14:textId="77777777" w:rsidR="008C23D3" w:rsidRPr="001B5271" w:rsidRDefault="008C23D3" w:rsidP="008C23D3">
      <w:pPr>
        <w:tabs>
          <w:tab w:val="left" w:pos="841"/>
          <w:tab w:val="left" w:pos="842"/>
        </w:tabs>
        <w:spacing w:after="0" w:line="240" w:lineRule="auto"/>
        <w:jc w:val="both"/>
        <w:rPr>
          <w:rFonts w:ascii="Times New Roman" w:hAnsi="Times New Roman" w:cs="Times New Roman"/>
          <w:sz w:val="24"/>
          <w:szCs w:val="24"/>
          <w:lang w:val="en-GB"/>
        </w:rPr>
      </w:pPr>
      <w:r w:rsidRPr="001B5271">
        <w:rPr>
          <w:rFonts w:ascii="Times New Roman" w:hAnsi="Times New Roman" w:cs="Times New Roman"/>
          <w:b/>
          <w:sz w:val="24"/>
          <w:szCs w:val="24"/>
          <w:lang w:val="en-GB"/>
        </w:rPr>
        <w:t xml:space="preserve">MASTER CATEGORY </w:t>
      </w:r>
      <w:r w:rsidRPr="001B5271">
        <w:rPr>
          <w:rFonts w:ascii="Times New Roman" w:hAnsi="Times New Roman" w:cs="Times New Roman"/>
          <w:sz w:val="24"/>
          <w:szCs w:val="24"/>
          <w:lang w:val="en-GB"/>
        </w:rPr>
        <w:t>(masters with 2 (two) years of experience or more or who have at least one photo competition win)</w:t>
      </w:r>
    </w:p>
    <w:p w14:paraId="24C31CD2" w14:textId="77777777" w:rsidR="008C23D3" w:rsidRPr="001B5271" w:rsidRDefault="008C23D3" w:rsidP="008C23D3">
      <w:pPr>
        <w:pStyle w:val="ListParagraph"/>
        <w:numPr>
          <w:ilvl w:val="0"/>
          <w:numId w:val="5"/>
        </w:numPr>
        <w:tabs>
          <w:tab w:val="left" w:pos="842"/>
        </w:tabs>
        <w:jc w:val="both"/>
        <w:rPr>
          <w:sz w:val="24"/>
          <w:szCs w:val="24"/>
          <w:lang w:val="en-GB"/>
        </w:rPr>
      </w:pPr>
      <w:r w:rsidRPr="001B5271">
        <w:rPr>
          <w:sz w:val="24"/>
          <w:szCs w:val="24"/>
          <w:lang w:val="en-GB"/>
        </w:rPr>
        <w:t>Classic eyelash extensions (time allowed for the competition - 1 hour 40 minutes)</w:t>
      </w:r>
    </w:p>
    <w:p w14:paraId="6C3577D5" w14:textId="77777777" w:rsidR="008C23D3" w:rsidRPr="001B5271" w:rsidRDefault="008C23D3" w:rsidP="008C23D3">
      <w:pPr>
        <w:pStyle w:val="ListParagraph"/>
        <w:numPr>
          <w:ilvl w:val="0"/>
          <w:numId w:val="5"/>
        </w:numPr>
        <w:tabs>
          <w:tab w:val="left" w:pos="812"/>
        </w:tabs>
        <w:ind w:left="812" w:hanging="331"/>
        <w:jc w:val="both"/>
        <w:rPr>
          <w:sz w:val="24"/>
          <w:szCs w:val="24"/>
          <w:lang w:val="en-GB"/>
        </w:rPr>
      </w:pPr>
      <w:r w:rsidRPr="001B5271">
        <w:rPr>
          <w:sz w:val="24"/>
          <w:szCs w:val="24"/>
          <w:lang w:val="en-GB"/>
        </w:rPr>
        <w:t xml:space="preserve">"Volume 3D-6D extensions (time allowed for the competition </w:t>
      </w:r>
      <w:r w:rsidRPr="001B5271">
        <w:rPr>
          <w:spacing w:val="-4"/>
          <w:sz w:val="24"/>
          <w:szCs w:val="24"/>
          <w:lang w:val="en-GB"/>
        </w:rPr>
        <w:t xml:space="preserve">- </w:t>
      </w:r>
      <w:r w:rsidRPr="001B5271">
        <w:rPr>
          <w:sz w:val="24"/>
          <w:szCs w:val="24"/>
          <w:lang w:val="en-GB"/>
        </w:rPr>
        <w:t>2 hours 30 minutes)</w:t>
      </w:r>
    </w:p>
    <w:p w14:paraId="5A431486" w14:textId="77777777" w:rsidR="008C23D3" w:rsidRPr="001B5271" w:rsidRDefault="008C23D3" w:rsidP="008C23D3">
      <w:pPr>
        <w:pStyle w:val="ListParagraph"/>
        <w:numPr>
          <w:ilvl w:val="0"/>
          <w:numId w:val="5"/>
        </w:numPr>
        <w:tabs>
          <w:tab w:val="left" w:pos="842"/>
        </w:tabs>
        <w:ind w:hanging="361"/>
        <w:jc w:val="both"/>
        <w:rPr>
          <w:sz w:val="24"/>
          <w:szCs w:val="24"/>
          <w:lang w:val="en-GB"/>
        </w:rPr>
      </w:pPr>
      <w:r w:rsidRPr="001B5271">
        <w:rPr>
          <w:sz w:val="24"/>
          <w:szCs w:val="24"/>
          <w:lang w:val="en-GB"/>
        </w:rPr>
        <w:t xml:space="preserve">Eyelash Lamination (time allowed for the competition </w:t>
      </w:r>
      <w:r w:rsidRPr="001B5271">
        <w:rPr>
          <w:spacing w:val="-4"/>
          <w:sz w:val="24"/>
          <w:szCs w:val="24"/>
          <w:lang w:val="en-GB"/>
        </w:rPr>
        <w:t xml:space="preserve">- </w:t>
      </w:r>
      <w:r w:rsidRPr="001B5271">
        <w:rPr>
          <w:sz w:val="24"/>
          <w:szCs w:val="24"/>
          <w:lang w:val="en-GB"/>
        </w:rPr>
        <w:t>1 hour 20 minutes)</w:t>
      </w:r>
    </w:p>
    <w:p w14:paraId="5A77331E" w14:textId="77777777" w:rsidR="008C23D3" w:rsidRPr="001B5271" w:rsidRDefault="008C23D3" w:rsidP="008C23D3">
      <w:pPr>
        <w:pStyle w:val="BodyText"/>
        <w:jc w:val="both"/>
        <w:rPr>
          <w:i/>
          <w:lang w:val="en-GB"/>
        </w:rPr>
      </w:pPr>
    </w:p>
    <w:p w14:paraId="29F0E8F5" w14:textId="77777777" w:rsidR="008C23D3" w:rsidRPr="001B5271" w:rsidRDefault="008C23D3" w:rsidP="008C23D3">
      <w:pPr>
        <w:tabs>
          <w:tab w:val="left" w:pos="841"/>
          <w:tab w:val="left" w:pos="842"/>
        </w:tabs>
        <w:spacing w:after="0" w:line="240" w:lineRule="auto"/>
        <w:jc w:val="both"/>
        <w:rPr>
          <w:rFonts w:ascii="Times New Roman" w:hAnsi="Times New Roman" w:cs="Times New Roman"/>
          <w:sz w:val="24"/>
          <w:szCs w:val="24"/>
          <w:lang w:val="en-GB"/>
        </w:rPr>
      </w:pPr>
      <w:r w:rsidRPr="001B5271">
        <w:rPr>
          <w:rFonts w:ascii="Times New Roman" w:hAnsi="Times New Roman" w:cs="Times New Roman"/>
          <w:b/>
          <w:sz w:val="24"/>
          <w:szCs w:val="24"/>
          <w:lang w:val="en-GB"/>
        </w:rPr>
        <w:t xml:space="preserve">EXPERT CATEGORY </w:t>
      </w:r>
      <w:r w:rsidRPr="001B5271">
        <w:rPr>
          <w:rFonts w:ascii="Times New Roman" w:hAnsi="Times New Roman" w:cs="Times New Roman"/>
          <w:sz w:val="24"/>
          <w:szCs w:val="24"/>
          <w:lang w:val="en-GB"/>
        </w:rPr>
        <w:t>(trainers, multiple winners of photo competitions or live championships)</w:t>
      </w:r>
    </w:p>
    <w:p w14:paraId="1A25B76D" w14:textId="77777777" w:rsidR="008C23D3" w:rsidRPr="001B5271" w:rsidRDefault="008C23D3" w:rsidP="008C23D3">
      <w:pPr>
        <w:pStyle w:val="ListParagraph"/>
        <w:numPr>
          <w:ilvl w:val="0"/>
          <w:numId w:val="6"/>
        </w:numPr>
        <w:tabs>
          <w:tab w:val="left" w:pos="842"/>
        </w:tabs>
        <w:jc w:val="both"/>
        <w:rPr>
          <w:sz w:val="24"/>
          <w:szCs w:val="24"/>
          <w:lang w:val="en-GB"/>
        </w:rPr>
      </w:pPr>
      <w:r w:rsidRPr="001B5271">
        <w:rPr>
          <w:sz w:val="24"/>
          <w:szCs w:val="24"/>
          <w:lang w:val="en-GB"/>
        </w:rPr>
        <w:t>Classic eyelash extensions (time allowed for the competition - 1 hour 40 minutes)</w:t>
      </w:r>
    </w:p>
    <w:p w14:paraId="33FAA1D2" w14:textId="77777777" w:rsidR="008C23D3" w:rsidRPr="001B5271" w:rsidRDefault="008C23D3" w:rsidP="008C23D3">
      <w:pPr>
        <w:pStyle w:val="ListParagraph"/>
        <w:numPr>
          <w:ilvl w:val="0"/>
          <w:numId w:val="6"/>
        </w:numPr>
        <w:tabs>
          <w:tab w:val="left" w:pos="812"/>
        </w:tabs>
        <w:ind w:left="812" w:hanging="331"/>
        <w:jc w:val="both"/>
        <w:rPr>
          <w:sz w:val="24"/>
          <w:szCs w:val="24"/>
          <w:lang w:val="en-GB"/>
        </w:rPr>
      </w:pPr>
      <w:r w:rsidRPr="001B5271">
        <w:rPr>
          <w:sz w:val="24"/>
          <w:szCs w:val="24"/>
          <w:lang w:val="en-GB"/>
        </w:rPr>
        <w:t xml:space="preserve">"Volume 3D-6D extensions (time allowed for the competition </w:t>
      </w:r>
      <w:r w:rsidRPr="001B5271">
        <w:rPr>
          <w:spacing w:val="-4"/>
          <w:sz w:val="24"/>
          <w:szCs w:val="24"/>
          <w:lang w:val="en-GB"/>
        </w:rPr>
        <w:t xml:space="preserve">- </w:t>
      </w:r>
      <w:r w:rsidRPr="001B5271">
        <w:rPr>
          <w:sz w:val="24"/>
          <w:szCs w:val="24"/>
          <w:lang w:val="en-GB"/>
        </w:rPr>
        <w:t>2 hours 30 minutes)</w:t>
      </w:r>
    </w:p>
    <w:p w14:paraId="311ECB3C" w14:textId="77777777" w:rsidR="008C23D3" w:rsidRPr="001B5271" w:rsidRDefault="008C23D3" w:rsidP="008C23D3">
      <w:pPr>
        <w:pStyle w:val="ListParagraph"/>
        <w:numPr>
          <w:ilvl w:val="0"/>
          <w:numId w:val="6"/>
        </w:numPr>
        <w:tabs>
          <w:tab w:val="left" w:pos="842"/>
        </w:tabs>
        <w:ind w:hanging="361"/>
        <w:jc w:val="both"/>
        <w:rPr>
          <w:sz w:val="24"/>
          <w:szCs w:val="24"/>
          <w:lang w:val="en-GB"/>
        </w:rPr>
      </w:pPr>
      <w:r w:rsidRPr="001B5271">
        <w:rPr>
          <w:sz w:val="24"/>
          <w:szCs w:val="24"/>
          <w:lang w:val="en-GB"/>
        </w:rPr>
        <w:t xml:space="preserve">Eyelash Lamination (time allowed for the competition </w:t>
      </w:r>
      <w:r w:rsidRPr="001B5271">
        <w:rPr>
          <w:spacing w:val="-4"/>
          <w:sz w:val="24"/>
          <w:szCs w:val="24"/>
          <w:lang w:val="en-GB"/>
        </w:rPr>
        <w:t xml:space="preserve">- </w:t>
      </w:r>
      <w:r w:rsidRPr="001B5271">
        <w:rPr>
          <w:sz w:val="24"/>
          <w:szCs w:val="24"/>
          <w:lang w:val="en-GB"/>
        </w:rPr>
        <w:t>1 hour 10 minutes)</w:t>
      </w:r>
    </w:p>
    <w:p w14:paraId="05677D64" w14:textId="77777777" w:rsidR="008C23D3" w:rsidRPr="001B5271" w:rsidRDefault="008C23D3" w:rsidP="008C23D3">
      <w:pPr>
        <w:tabs>
          <w:tab w:val="left" w:pos="841"/>
          <w:tab w:val="left" w:pos="842"/>
        </w:tabs>
        <w:spacing w:after="0" w:line="240" w:lineRule="auto"/>
        <w:ind w:right="396"/>
        <w:jc w:val="both"/>
        <w:rPr>
          <w:rFonts w:ascii="Times New Roman" w:hAnsi="Times New Roman" w:cs="Times New Roman"/>
          <w:i/>
          <w:sz w:val="24"/>
          <w:szCs w:val="24"/>
          <w:lang w:val="en-GB"/>
        </w:rPr>
      </w:pPr>
    </w:p>
    <w:p w14:paraId="6E420878" w14:textId="77777777" w:rsidR="008C23D3" w:rsidRPr="001B5271" w:rsidRDefault="008C23D3" w:rsidP="008C23D3">
      <w:pPr>
        <w:spacing w:after="200" w:line="276" w:lineRule="auto"/>
        <w:rPr>
          <w:rFonts w:ascii="Times New Roman" w:hAnsi="Times New Roman" w:cs="Times New Roman"/>
          <w:sz w:val="24"/>
          <w:szCs w:val="24"/>
          <w:lang w:val="en-GB"/>
        </w:rPr>
      </w:pPr>
      <w:r w:rsidRPr="001B5271">
        <w:rPr>
          <w:rFonts w:ascii="Times New Roman" w:hAnsi="Times New Roman" w:cs="Times New Roman"/>
          <w:sz w:val="24"/>
          <w:szCs w:val="24"/>
          <w:lang w:val="en-GB"/>
        </w:rPr>
        <w:br w:type="page"/>
      </w:r>
    </w:p>
    <w:p w14:paraId="764BC4B3" w14:textId="77777777" w:rsidR="008C23D3" w:rsidRPr="001B5271" w:rsidRDefault="008C23D3" w:rsidP="008C23D3">
      <w:pPr>
        <w:pStyle w:val="Heading2"/>
        <w:spacing w:before="249"/>
        <w:jc w:val="center"/>
        <w:rPr>
          <w:rFonts w:ascii="Times New Roman" w:hAnsi="Times New Roman" w:cs="Times New Roman"/>
          <w:color w:val="auto"/>
          <w:sz w:val="28"/>
          <w:szCs w:val="28"/>
          <w:lang w:val="en-GB"/>
        </w:rPr>
      </w:pPr>
      <w:r w:rsidRPr="001B5271">
        <w:rPr>
          <w:rFonts w:ascii="Times New Roman" w:hAnsi="Times New Roman" w:cs="Times New Roman"/>
          <w:color w:val="auto"/>
          <w:sz w:val="28"/>
          <w:szCs w:val="28"/>
          <w:lang w:val="en-GB"/>
        </w:rPr>
        <w:lastRenderedPageBreak/>
        <w:t>GENERAL RULES FOR EYELASH EXTENSION COMPETITIONS</w:t>
      </w:r>
    </w:p>
    <w:p w14:paraId="53C5F073" w14:textId="77777777" w:rsidR="008C23D3" w:rsidRPr="001B5271" w:rsidRDefault="008C23D3" w:rsidP="008C23D3">
      <w:pPr>
        <w:pStyle w:val="BodyText"/>
        <w:rPr>
          <w:b/>
          <w:sz w:val="28"/>
          <w:szCs w:val="28"/>
          <w:lang w:val="en-GB"/>
        </w:rPr>
      </w:pPr>
    </w:p>
    <w:p w14:paraId="6BA65B7E" w14:textId="77777777" w:rsidR="008C23D3" w:rsidRPr="001B5271" w:rsidRDefault="008C23D3" w:rsidP="008C23D3">
      <w:pPr>
        <w:pStyle w:val="ListParagraph"/>
        <w:numPr>
          <w:ilvl w:val="0"/>
          <w:numId w:val="7"/>
        </w:numPr>
        <w:tabs>
          <w:tab w:val="left" w:pos="842"/>
        </w:tabs>
        <w:ind w:left="841" w:right="339"/>
        <w:jc w:val="both"/>
        <w:rPr>
          <w:sz w:val="24"/>
          <w:lang w:val="en-GB"/>
        </w:rPr>
      </w:pPr>
      <w:r w:rsidRPr="001B5271">
        <w:rPr>
          <w:sz w:val="24"/>
          <w:lang w:val="en-GB"/>
        </w:rPr>
        <w:t>When registering for the relevant category, competitors must attach a copy of their professional diploma and send it with their entry form.</w:t>
      </w:r>
    </w:p>
    <w:p w14:paraId="6810EA4E" w14:textId="77777777" w:rsidR="008C23D3" w:rsidRPr="001B5271" w:rsidRDefault="008C23D3" w:rsidP="008C23D3">
      <w:pPr>
        <w:pStyle w:val="ListParagraph"/>
        <w:numPr>
          <w:ilvl w:val="0"/>
          <w:numId w:val="7"/>
        </w:numPr>
        <w:tabs>
          <w:tab w:val="left" w:pos="842"/>
        </w:tabs>
        <w:ind w:left="841" w:right="338"/>
        <w:jc w:val="both"/>
        <w:rPr>
          <w:sz w:val="24"/>
          <w:lang w:val="en-GB"/>
        </w:rPr>
      </w:pPr>
      <w:r w:rsidRPr="001B5271">
        <w:rPr>
          <w:sz w:val="24"/>
          <w:lang w:val="en-GB"/>
        </w:rPr>
        <w:t>Competitors shall take out their bed numbers 20 minutes before the start of the competition and must be at their workstations 15 minutes before the start time.</w:t>
      </w:r>
    </w:p>
    <w:p w14:paraId="6BF9A426" w14:textId="77777777" w:rsidR="008C23D3" w:rsidRPr="001B5271" w:rsidRDefault="008C23D3" w:rsidP="008C23D3">
      <w:pPr>
        <w:pStyle w:val="ListParagraph"/>
        <w:numPr>
          <w:ilvl w:val="0"/>
          <w:numId w:val="7"/>
        </w:numPr>
        <w:tabs>
          <w:tab w:val="left" w:pos="842"/>
        </w:tabs>
        <w:ind w:hanging="361"/>
        <w:jc w:val="both"/>
        <w:rPr>
          <w:sz w:val="24"/>
          <w:lang w:val="en-GB"/>
        </w:rPr>
      </w:pPr>
      <w:r w:rsidRPr="001B5271">
        <w:rPr>
          <w:b/>
          <w:sz w:val="24"/>
          <w:lang w:val="en-GB"/>
        </w:rPr>
        <w:t>Competitors are not allowed to exchange bed numbers</w:t>
      </w:r>
      <w:r w:rsidRPr="001B5271">
        <w:rPr>
          <w:sz w:val="24"/>
          <w:lang w:val="en-GB"/>
        </w:rPr>
        <w:t>.</w:t>
      </w:r>
    </w:p>
    <w:p w14:paraId="631B42A2" w14:textId="77777777" w:rsidR="008C23D3" w:rsidRPr="001B5271" w:rsidRDefault="008C23D3" w:rsidP="008C23D3">
      <w:pPr>
        <w:pStyle w:val="ListParagraph"/>
        <w:numPr>
          <w:ilvl w:val="0"/>
          <w:numId w:val="7"/>
        </w:numPr>
        <w:tabs>
          <w:tab w:val="left" w:pos="842"/>
        </w:tabs>
        <w:ind w:left="841" w:right="335"/>
        <w:jc w:val="both"/>
        <w:rPr>
          <w:sz w:val="24"/>
          <w:lang w:val="en-GB"/>
        </w:rPr>
      </w:pPr>
      <w:r w:rsidRPr="001B5271">
        <w:rPr>
          <w:sz w:val="24"/>
          <w:lang w:val="en-GB"/>
        </w:rPr>
        <w:t>When you pull out your bed number, you have to be at the bed and wait for the chairman of the jury to look at it, assess the lashes and check that the bed numbers match the names of the participants.</w:t>
      </w:r>
    </w:p>
    <w:p w14:paraId="27D8325F" w14:textId="77777777" w:rsidR="008C23D3" w:rsidRPr="001B5271" w:rsidRDefault="008C23D3" w:rsidP="008C23D3">
      <w:pPr>
        <w:pStyle w:val="ListParagraph"/>
        <w:numPr>
          <w:ilvl w:val="0"/>
          <w:numId w:val="7"/>
        </w:numPr>
        <w:tabs>
          <w:tab w:val="left" w:pos="842"/>
        </w:tabs>
        <w:ind w:left="841" w:right="339"/>
        <w:jc w:val="both"/>
        <w:rPr>
          <w:sz w:val="24"/>
          <w:lang w:val="en-GB"/>
        </w:rPr>
      </w:pPr>
      <w:r w:rsidRPr="001B5271">
        <w:rPr>
          <w:sz w:val="24"/>
          <w:lang w:val="en-GB"/>
        </w:rPr>
        <w:t>Only after the jury chairman has checked and verified that the participant is working according to the workstation (bed) number, the participant may prepare his/her eyelashes for eyelash extensions (wash with shampoo, isolate the lower eyelashes, degrease, draw a diagram).</w:t>
      </w:r>
    </w:p>
    <w:p w14:paraId="2C11211B" w14:textId="77777777" w:rsidR="008C23D3" w:rsidRPr="001B5271" w:rsidRDefault="008C23D3" w:rsidP="008C23D3">
      <w:pPr>
        <w:pStyle w:val="ListParagraph"/>
        <w:numPr>
          <w:ilvl w:val="0"/>
          <w:numId w:val="7"/>
        </w:numPr>
        <w:tabs>
          <w:tab w:val="left" w:pos="842"/>
        </w:tabs>
        <w:ind w:hanging="361"/>
        <w:rPr>
          <w:sz w:val="24"/>
          <w:lang w:val="en-GB"/>
        </w:rPr>
      </w:pPr>
      <w:r w:rsidRPr="001B5271">
        <w:rPr>
          <w:sz w:val="24"/>
          <w:lang w:val="en-GB"/>
        </w:rPr>
        <w:t>Tools that are not needed by the master are placed under the table and the work area must be kept tidy.</w:t>
      </w:r>
    </w:p>
    <w:p w14:paraId="282FE44C" w14:textId="77777777" w:rsidR="008C23D3" w:rsidRPr="001B5271" w:rsidRDefault="008C23D3" w:rsidP="008C23D3">
      <w:pPr>
        <w:pStyle w:val="ListParagraph"/>
        <w:numPr>
          <w:ilvl w:val="0"/>
          <w:numId w:val="7"/>
        </w:numPr>
        <w:tabs>
          <w:tab w:val="left" w:pos="842"/>
        </w:tabs>
        <w:ind w:left="841" w:right="337"/>
        <w:jc w:val="both"/>
        <w:rPr>
          <w:sz w:val="24"/>
          <w:lang w:val="en-GB"/>
        </w:rPr>
      </w:pPr>
      <w:r w:rsidRPr="001B5271">
        <w:rPr>
          <w:sz w:val="24"/>
          <w:lang w:val="en-GB"/>
        </w:rPr>
        <w:t>When the masters have finished, they have 5 minutes to tidy up their work area, prepare their model for the judges' inspection and leave the championship area. It is forbidden to leave any tools or objects on the work table.</w:t>
      </w:r>
    </w:p>
    <w:p w14:paraId="50560921" w14:textId="77777777" w:rsidR="008C23D3" w:rsidRPr="001B5271" w:rsidRDefault="008C23D3" w:rsidP="008C23D3">
      <w:pPr>
        <w:pStyle w:val="ListParagraph"/>
        <w:numPr>
          <w:ilvl w:val="0"/>
          <w:numId w:val="7"/>
        </w:numPr>
        <w:tabs>
          <w:tab w:val="left" w:pos="842"/>
        </w:tabs>
        <w:ind w:left="841" w:right="340"/>
        <w:jc w:val="both"/>
        <w:rPr>
          <w:sz w:val="24"/>
          <w:lang w:val="en-GB"/>
        </w:rPr>
      </w:pPr>
      <w:r w:rsidRPr="001B5271">
        <w:rPr>
          <w:sz w:val="24"/>
          <w:lang w:val="en-GB"/>
        </w:rPr>
        <w:t>During the competition, the foreman must wear a logo-free working gown, or, in the absence of a working gown, he may wear a black or white shirt and have his hair neatly tied up.</w:t>
      </w:r>
    </w:p>
    <w:p w14:paraId="0FA928CF" w14:textId="77777777" w:rsidR="008C23D3" w:rsidRPr="001B5271" w:rsidRDefault="008C23D3" w:rsidP="008C23D3">
      <w:pPr>
        <w:pStyle w:val="ListParagraph"/>
        <w:numPr>
          <w:ilvl w:val="0"/>
          <w:numId w:val="7"/>
        </w:numPr>
        <w:tabs>
          <w:tab w:val="left" w:pos="842"/>
        </w:tabs>
        <w:ind w:left="841" w:right="337"/>
        <w:jc w:val="both"/>
        <w:rPr>
          <w:sz w:val="24"/>
          <w:lang w:val="en-GB"/>
        </w:rPr>
      </w:pPr>
      <w:r w:rsidRPr="001B5271">
        <w:rPr>
          <w:sz w:val="24"/>
          <w:lang w:val="en-GB"/>
        </w:rPr>
        <w:t>Models entering the competition must be free of eyelash extensions or laminated eyelashes, and without any permanent or cosmetic make-up on the eye area.</w:t>
      </w:r>
    </w:p>
    <w:p w14:paraId="678F3D4D" w14:textId="77777777" w:rsidR="008C23D3" w:rsidRPr="001B5271" w:rsidRDefault="008C23D3" w:rsidP="008C23D3">
      <w:pPr>
        <w:pStyle w:val="ListParagraph"/>
        <w:numPr>
          <w:ilvl w:val="0"/>
          <w:numId w:val="7"/>
        </w:numPr>
        <w:tabs>
          <w:tab w:val="left" w:pos="842"/>
        </w:tabs>
        <w:ind w:right="339" w:hanging="361"/>
        <w:jc w:val="both"/>
        <w:rPr>
          <w:sz w:val="24"/>
          <w:lang w:val="en-GB"/>
        </w:rPr>
      </w:pPr>
      <w:r w:rsidRPr="001B5271">
        <w:rPr>
          <w:sz w:val="24"/>
          <w:lang w:val="en-GB"/>
        </w:rPr>
        <w:t>The model's outfit must be neat and tidy: black trousers and a white T-shirt. Shiny or any other accessories are not allowed. Do not wear contact lenses (or have a container to put them in);</w:t>
      </w:r>
    </w:p>
    <w:p w14:paraId="7D2FA456" w14:textId="77777777" w:rsidR="008C23D3" w:rsidRPr="001B5271" w:rsidRDefault="008C23D3" w:rsidP="008C23D3">
      <w:pPr>
        <w:pStyle w:val="ListParagraph"/>
        <w:numPr>
          <w:ilvl w:val="0"/>
          <w:numId w:val="7"/>
        </w:numPr>
        <w:tabs>
          <w:tab w:val="left" w:pos="842"/>
        </w:tabs>
        <w:ind w:left="841" w:right="340"/>
        <w:rPr>
          <w:sz w:val="24"/>
          <w:lang w:val="en-GB"/>
        </w:rPr>
      </w:pPr>
      <w:r w:rsidRPr="001B5271">
        <w:rPr>
          <w:sz w:val="24"/>
          <w:lang w:val="en-GB"/>
        </w:rPr>
        <w:t>The model may undergo light facial contouring. The lips are painted with a colourless or nude lipstick. Hair is tied in a ponytail or a ponytail (not falling on the model's eyes)</w:t>
      </w:r>
    </w:p>
    <w:p w14:paraId="27C070A1" w14:textId="77777777" w:rsidR="008C23D3" w:rsidRPr="001B5271" w:rsidRDefault="008C23D3" w:rsidP="008C23D3">
      <w:pPr>
        <w:pStyle w:val="ListParagraph"/>
        <w:numPr>
          <w:ilvl w:val="0"/>
          <w:numId w:val="7"/>
        </w:numPr>
        <w:tabs>
          <w:tab w:val="left" w:pos="842"/>
        </w:tabs>
        <w:ind w:hanging="361"/>
        <w:rPr>
          <w:sz w:val="24"/>
          <w:lang w:val="en-GB"/>
        </w:rPr>
      </w:pPr>
      <w:r w:rsidRPr="001B5271">
        <w:rPr>
          <w:sz w:val="24"/>
          <w:lang w:val="en-GB"/>
        </w:rPr>
        <w:t>Only fully completed works are submitted for judging.</w:t>
      </w:r>
    </w:p>
    <w:p w14:paraId="1CAD8DDB" w14:textId="77777777" w:rsidR="008C23D3" w:rsidRPr="001B5271" w:rsidRDefault="008C23D3" w:rsidP="008C23D3">
      <w:pPr>
        <w:pStyle w:val="ListParagraph"/>
        <w:numPr>
          <w:ilvl w:val="0"/>
          <w:numId w:val="7"/>
        </w:numPr>
        <w:tabs>
          <w:tab w:val="left" w:pos="842"/>
        </w:tabs>
        <w:ind w:left="841" w:right="344"/>
        <w:rPr>
          <w:sz w:val="24"/>
          <w:lang w:val="en-GB"/>
        </w:rPr>
      </w:pPr>
      <w:r w:rsidRPr="001B5271">
        <w:rPr>
          <w:sz w:val="24"/>
          <w:lang w:val="en-GB"/>
        </w:rPr>
        <w:t>The models must come to the judging area and appear before each judge to be judged.</w:t>
      </w:r>
    </w:p>
    <w:p w14:paraId="4927DB55" w14:textId="77777777" w:rsidR="008C23D3" w:rsidRPr="001B5271" w:rsidRDefault="008C23D3" w:rsidP="008C23D3">
      <w:pPr>
        <w:pStyle w:val="ListParagraph"/>
        <w:numPr>
          <w:ilvl w:val="0"/>
          <w:numId w:val="7"/>
        </w:numPr>
        <w:tabs>
          <w:tab w:val="left" w:pos="842"/>
        </w:tabs>
        <w:ind w:left="841" w:right="338"/>
        <w:rPr>
          <w:sz w:val="24"/>
          <w:lang w:val="en-GB"/>
        </w:rPr>
      </w:pPr>
      <w:r w:rsidRPr="001B5271">
        <w:rPr>
          <w:sz w:val="24"/>
          <w:lang w:val="en-GB"/>
        </w:rPr>
        <w:t>For infringements of the competition rules and failure to comply with the instructions, participants will be subject to penalties in accordance with the applicable penalty table.</w:t>
      </w:r>
    </w:p>
    <w:p w14:paraId="19161E61" w14:textId="77777777" w:rsidR="008C23D3" w:rsidRPr="001B5271" w:rsidRDefault="008C23D3" w:rsidP="008C23D3">
      <w:pPr>
        <w:pStyle w:val="ListParagraph"/>
        <w:numPr>
          <w:ilvl w:val="0"/>
          <w:numId w:val="7"/>
        </w:numPr>
        <w:tabs>
          <w:tab w:val="left" w:pos="842"/>
        </w:tabs>
        <w:ind w:left="841" w:right="341"/>
        <w:rPr>
          <w:sz w:val="24"/>
          <w:lang w:val="en-GB"/>
        </w:rPr>
      </w:pPr>
      <w:r w:rsidRPr="001B5271">
        <w:rPr>
          <w:b/>
          <w:sz w:val="24"/>
          <w:u w:val="single"/>
          <w:lang w:val="en-GB"/>
        </w:rPr>
        <w:t xml:space="preserve">Penalty points </w:t>
      </w:r>
      <w:r w:rsidRPr="001B5271">
        <w:rPr>
          <w:sz w:val="24"/>
          <w:lang w:val="en-GB"/>
        </w:rPr>
        <w:t>- the minimum penalty is 1 penalty point per infringement</w:t>
      </w:r>
    </w:p>
    <w:p w14:paraId="00982232" w14:textId="77777777" w:rsidR="008C23D3" w:rsidRPr="001B5271" w:rsidRDefault="008C23D3" w:rsidP="008C23D3">
      <w:pPr>
        <w:pStyle w:val="ListParagraph"/>
        <w:numPr>
          <w:ilvl w:val="0"/>
          <w:numId w:val="7"/>
        </w:numPr>
        <w:tabs>
          <w:tab w:val="left" w:pos="842"/>
        </w:tabs>
        <w:ind w:left="841" w:right="341"/>
        <w:rPr>
          <w:sz w:val="24"/>
          <w:lang w:val="en-GB"/>
        </w:rPr>
      </w:pPr>
      <w:r w:rsidRPr="001B5271">
        <w:rPr>
          <w:b/>
          <w:sz w:val="24"/>
          <w:u w:val="single"/>
          <w:lang w:val="en-GB"/>
        </w:rPr>
        <w:t xml:space="preserve">Auxiliaries </w:t>
      </w:r>
      <w:r w:rsidRPr="001B5271">
        <w:rPr>
          <w:sz w:val="24"/>
          <w:lang w:val="en-GB"/>
        </w:rPr>
        <w:t>- the use of any auxiliary aids will be penalised if it is not permitted.</w:t>
      </w:r>
    </w:p>
    <w:p w14:paraId="6764790E" w14:textId="77777777" w:rsidR="008C23D3" w:rsidRPr="001B5271" w:rsidRDefault="008C23D3" w:rsidP="008C23D3">
      <w:pPr>
        <w:pStyle w:val="ListParagraph"/>
        <w:numPr>
          <w:ilvl w:val="0"/>
          <w:numId w:val="7"/>
        </w:numPr>
        <w:tabs>
          <w:tab w:val="left" w:pos="842"/>
        </w:tabs>
        <w:ind w:left="839" w:hanging="357"/>
        <w:rPr>
          <w:sz w:val="24"/>
          <w:lang w:val="en-GB"/>
        </w:rPr>
      </w:pPr>
      <w:r w:rsidRPr="001B5271">
        <w:rPr>
          <w:lang w:val="en-GB"/>
        </w:rPr>
        <w:t>When registering, the participant must provide a good quality copy or photograph of their first diploma. This will ensure transparent and fair participation and category selection. False reporting of work experience will result in disqualification.</w:t>
      </w:r>
    </w:p>
    <w:p w14:paraId="14850454" w14:textId="77777777" w:rsidR="008C23D3" w:rsidRPr="001B5271" w:rsidRDefault="008C23D3" w:rsidP="008C23D3">
      <w:pPr>
        <w:pStyle w:val="ListParagraph"/>
        <w:numPr>
          <w:ilvl w:val="0"/>
          <w:numId w:val="7"/>
        </w:numPr>
        <w:tabs>
          <w:tab w:val="left" w:pos="842"/>
        </w:tabs>
        <w:ind w:left="839" w:hanging="357"/>
        <w:rPr>
          <w:sz w:val="24"/>
          <w:lang w:val="en-GB"/>
        </w:rPr>
      </w:pPr>
      <w:r w:rsidRPr="001B5271">
        <w:rPr>
          <w:b/>
          <w:color w:val="FF0000"/>
          <w:sz w:val="24"/>
          <w:lang w:val="en-GB"/>
        </w:rPr>
        <w:t xml:space="preserve">News in the eyelash extensions game from </w:t>
      </w:r>
      <w:r w:rsidRPr="001B5271">
        <w:rPr>
          <w:b/>
          <w:color w:val="FF0000"/>
          <w:spacing w:val="-5"/>
          <w:sz w:val="24"/>
          <w:lang w:val="en-GB"/>
        </w:rPr>
        <w:t>2024</w:t>
      </w:r>
      <w:r w:rsidRPr="001B5271">
        <w:rPr>
          <w:b/>
          <w:color w:val="FF0000"/>
          <w:sz w:val="24"/>
          <w:lang w:val="en-GB"/>
        </w:rPr>
        <w:t>:</w:t>
      </w:r>
    </w:p>
    <w:p w14:paraId="4E03BB38" w14:textId="77777777" w:rsidR="008C23D3" w:rsidRPr="001B5271" w:rsidRDefault="008C23D3" w:rsidP="008C23D3">
      <w:pPr>
        <w:pStyle w:val="ListParagraph"/>
        <w:numPr>
          <w:ilvl w:val="1"/>
          <w:numId w:val="8"/>
        </w:numPr>
        <w:tabs>
          <w:tab w:val="left" w:pos="1425"/>
        </w:tabs>
        <w:ind w:hanging="224"/>
        <w:rPr>
          <w:sz w:val="24"/>
          <w:lang w:val="en-GB"/>
        </w:rPr>
      </w:pPr>
      <w:r w:rsidRPr="001B5271">
        <w:rPr>
          <w:b/>
          <w:color w:val="FF0000"/>
          <w:sz w:val="24"/>
          <w:u w:val="single"/>
          <w:lang w:val="en-GB"/>
        </w:rPr>
        <w:t xml:space="preserve">You MUST </w:t>
      </w:r>
      <w:r w:rsidRPr="001B5271">
        <w:rPr>
          <w:color w:val="FF0000"/>
          <w:sz w:val="24"/>
          <w:lang w:val="en-GB"/>
        </w:rPr>
        <w:t>bring your own lamp during the competition.</w:t>
      </w:r>
    </w:p>
    <w:p w14:paraId="00322FBC" w14:textId="77777777" w:rsidR="008C23D3" w:rsidRPr="001B5271" w:rsidRDefault="008C23D3" w:rsidP="008C23D3">
      <w:pPr>
        <w:pStyle w:val="ListParagraph"/>
        <w:numPr>
          <w:ilvl w:val="1"/>
          <w:numId w:val="8"/>
        </w:numPr>
        <w:tabs>
          <w:tab w:val="left" w:pos="1425"/>
        </w:tabs>
        <w:ind w:hanging="224"/>
        <w:rPr>
          <w:sz w:val="24"/>
          <w:lang w:val="en-GB"/>
        </w:rPr>
      </w:pPr>
      <w:r w:rsidRPr="001B5271">
        <w:rPr>
          <w:color w:val="FF0000"/>
          <w:sz w:val="24"/>
          <w:lang w:val="en-GB"/>
        </w:rPr>
        <w:t>A humidifier is recommended.</w:t>
      </w:r>
    </w:p>
    <w:p w14:paraId="205DF15A" w14:textId="77777777" w:rsidR="008C23D3" w:rsidRPr="001B5271" w:rsidRDefault="008C23D3" w:rsidP="008C23D3">
      <w:pPr>
        <w:pStyle w:val="ListParagraph"/>
        <w:numPr>
          <w:ilvl w:val="1"/>
          <w:numId w:val="8"/>
        </w:numPr>
        <w:tabs>
          <w:tab w:val="left" w:pos="1425"/>
        </w:tabs>
        <w:ind w:hanging="224"/>
        <w:rPr>
          <w:sz w:val="24"/>
          <w:lang w:val="en-GB"/>
        </w:rPr>
      </w:pPr>
      <w:r w:rsidRPr="001B5271">
        <w:rPr>
          <w:color w:val="FF0000"/>
          <w:sz w:val="24"/>
          <w:lang w:val="en-GB"/>
        </w:rPr>
        <w:t>standard workstations will be installed on the tender site.</w:t>
      </w:r>
    </w:p>
    <w:p w14:paraId="4F00CA0F" w14:textId="77777777" w:rsidR="008C23D3" w:rsidRPr="001B5271" w:rsidRDefault="008C23D3" w:rsidP="008C23D3">
      <w:pPr>
        <w:pStyle w:val="ListParagraph"/>
        <w:numPr>
          <w:ilvl w:val="1"/>
          <w:numId w:val="8"/>
        </w:numPr>
        <w:tabs>
          <w:tab w:val="left" w:pos="1425"/>
        </w:tabs>
        <w:ind w:hanging="224"/>
        <w:rPr>
          <w:sz w:val="24"/>
          <w:lang w:val="en-GB"/>
        </w:rPr>
      </w:pPr>
      <w:r w:rsidRPr="001B5271">
        <w:rPr>
          <w:color w:val="FF0000"/>
          <w:sz w:val="24"/>
          <w:lang w:val="en-GB"/>
        </w:rPr>
        <w:t>the organisers are not responsible for the workplace (bed), table, chairs, lighting or other (un)facilities.</w:t>
      </w:r>
    </w:p>
    <w:p w14:paraId="6C548ACC" w14:textId="77777777" w:rsidR="008C23D3" w:rsidRPr="001B5271" w:rsidRDefault="008C23D3" w:rsidP="008C23D3">
      <w:pPr>
        <w:spacing w:after="200" w:line="276" w:lineRule="auto"/>
        <w:rPr>
          <w:rFonts w:ascii="Times New Roman" w:eastAsia="Times New Roman" w:hAnsi="Times New Roman" w:cs="Times New Roman"/>
          <w:sz w:val="26"/>
          <w:szCs w:val="24"/>
          <w:lang w:val="en-GB"/>
        </w:rPr>
      </w:pPr>
      <w:r w:rsidRPr="001B5271">
        <w:rPr>
          <w:rFonts w:ascii="Times New Roman" w:hAnsi="Times New Roman" w:cs="Times New Roman"/>
          <w:sz w:val="26"/>
          <w:lang w:val="en-GB"/>
        </w:rPr>
        <w:br w:type="page"/>
      </w:r>
    </w:p>
    <w:p w14:paraId="025D9CCA" w14:textId="77777777" w:rsidR="008C23D3" w:rsidRPr="001B5271" w:rsidRDefault="008C23D3" w:rsidP="008C23D3">
      <w:pPr>
        <w:pStyle w:val="Heading1"/>
        <w:spacing w:before="150"/>
        <w:ind w:right="668"/>
        <w:rPr>
          <w:lang w:val="en-GB"/>
        </w:rPr>
      </w:pPr>
      <w:r w:rsidRPr="001B5271">
        <w:rPr>
          <w:lang w:val="en-GB"/>
        </w:rPr>
        <w:lastRenderedPageBreak/>
        <w:t>CLASSIC EYELASH EXTENSIONS</w:t>
      </w:r>
    </w:p>
    <w:p w14:paraId="5C549B6B" w14:textId="77777777" w:rsidR="008C23D3" w:rsidRPr="001B5271" w:rsidRDefault="008C23D3" w:rsidP="008C23D3">
      <w:pPr>
        <w:spacing w:before="247" w:line="242" w:lineRule="auto"/>
        <w:ind w:left="119"/>
        <w:rPr>
          <w:rFonts w:ascii="Times New Roman" w:hAnsi="Times New Roman" w:cs="Times New Roman"/>
          <w:i/>
          <w:sz w:val="24"/>
          <w:szCs w:val="24"/>
          <w:lang w:val="en-GB"/>
        </w:rPr>
      </w:pPr>
      <w:r w:rsidRPr="001B5271">
        <w:rPr>
          <w:rFonts w:ascii="Times New Roman" w:hAnsi="Times New Roman" w:cs="Times New Roman"/>
          <w:sz w:val="24"/>
          <w:szCs w:val="24"/>
          <w:lang w:val="en-GB"/>
        </w:rPr>
        <w:t xml:space="preserve">Time: </w:t>
      </w:r>
      <w:r w:rsidRPr="001B5271">
        <w:rPr>
          <w:rFonts w:ascii="Times New Roman" w:hAnsi="Times New Roman" w:cs="Times New Roman"/>
          <w:i/>
          <w:sz w:val="24"/>
          <w:szCs w:val="24"/>
          <w:lang w:val="en-GB"/>
        </w:rPr>
        <w:t xml:space="preserve">Junior 2 hours; Master 1 hour. 40 min.; Expert 1 hour. </w:t>
      </w:r>
      <w:r w:rsidRPr="001B5271">
        <w:rPr>
          <w:rFonts w:ascii="Times New Roman" w:hAnsi="Times New Roman" w:cs="Times New Roman"/>
          <w:i/>
          <w:spacing w:val="-4"/>
          <w:sz w:val="24"/>
          <w:szCs w:val="24"/>
          <w:lang w:val="en-GB"/>
        </w:rPr>
        <w:t>40 min</w:t>
      </w:r>
    </w:p>
    <w:p w14:paraId="34DB2DE4" w14:textId="77777777" w:rsidR="008C23D3" w:rsidRPr="001B5271" w:rsidRDefault="008C23D3" w:rsidP="008C23D3">
      <w:pPr>
        <w:spacing w:line="227" w:lineRule="exact"/>
        <w:ind w:left="119"/>
        <w:rPr>
          <w:rFonts w:ascii="Times New Roman" w:hAnsi="Times New Roman" w:cs="Times New Roman"/>
          <w:sz w:val="24"/>
          <w:szCs w:val="24"/>
          <w:lang w:val="en-GB"/>
        </w:rPr>
      </w:pPr>
      <w:r w:rsidRPr="001B5271">
        <w:rPr>
          <w:rFonts w:ascii="Times New Roman" w:hAnsi="Times New Roman" w:cs="Times New Roman"/>
          <w:sz w:val="24"/>
          <w:szCs w:val="24"/>
          <w:lang w:val="en-GB"/>
        </w:rPr>
        <w:t>Live model (girl; aged 16 and over)</w:t>
      </w:r>
    </w:p>
    <w:p w14:paraId="577C6263" w14:textId="77777777" w:rsidR="008C23D3" w:rsidRPr="001B5271" w:rsidRDefault="008C23D3" w:rsidP="008C23D3">
      <w:pPr>
        <w:pStyle w:val="BodyText"/>
        <w:ind w:left="121" w:right="340"/>
        <w:jc w:val="both"/>
        <w:rPr>
          <w:lang w:val="en-GB"/>
        </w:rPr>
      </w:pPr>
      <w:r w:rsidRPr="001B5271">
        <w:rPr>
          <w:lang w:val="en-GB"/>
        </w:rPr>
        <w:t>The classic eyelash extension technique is when one false eyelash is attached to one natural eyelash. Available thicknesses 0.07/ 0.08/ 0.10/ 0.12.) At least two strands shall be used.</w:t>
      </w:r>
    </w:p>
    <w:p w14:paraId="59D752A5" w14:textId="77777777" w:rsidR="008C23D3" w:rsidRPr="001B5271" w:rsidRDefault="008C23D3" w:rsidP="008C23D3">
      <w:pPr>
        <w:pStyle w:val="BodyText"/>
        <w:rPr>
          <w:sz w:val="4"/>
          <w:szCs w:val="4"/>
          <w:lang w:val="en-GB"/>
        </w:rPr>
      </w:pP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5"/>
        <w:gridCol w:w="5954"/>
        <w:gridCol w:w="1559"/>
      </w:tblGrid>
      <w:tr w:rsidR="008C23D3" w:rsidRPr="001B5271" w14:paraId="16ACB76C" w14:textId="77777777" w:rsidTr="002224C3">
        <w:trPr>
          <w:trHeight w:val="414"/>
        </w:trPr>
        <w:tc>
          <w:tcPr>
            <w:tcW w:w="2715" w:type="dxa"/>
          </w:tcPr>
          <w:p w14:paraId="348A6640" w14:textId="77777777" w:rsidR="008C23D3" w:rsidRPr="001B5271" w:rsidRDefault="008C23D3" w:rsidP="002224C3">
            <w:pPr>
              <w:pStyle w:val="TableParagraph"/>
              <w:spacing w:before="80"/>
              <w:ind w:left="908"/>
              <w:jc w:val="center"/>
              <w:rPr>
                <w:b/>
                <w:sz w:val="20"/>
                <w:szCs w:val="20"/>
                <w:lang w:val="en-GB"/>
              </w:rPr>
            </w:pPr>
            <w:r w:rsidRPr="001B5271">
              <w:rPr>
                <w:b/>
                <w:sz w:val="20"/>
                <w:szCs w:val="20"/>
                <w:lang w:val="en-GB"/>
              </w:rPr>
              <w:t>CRITERIA</w:t>
            </w:r>
          </w:p>
        </w:tc>
        <w:tc>
          <w:tcPr>
            <w:tcW w:w="5954" w:type="dxa"/>
          </w:tcPr>
          <w:p w14:paraId="3C8164B7" w14:textId="77777777" w:rsidR="008C23D3" w:rsidRPr="001B5271" w:rsidRDefault="008C23D3" w:rsidP="002224C3">
            <w:pPr>
              <w:pStyle w:val="TableParagraph"/>
              <w:spacing w:before="80"/>
              <w:ind w:left="702"/>
              <w:jc w:val="center"/>
              <w:rPr>
                <w:b/>
                <w:sz w:val="20"/>
                <w:szCs w:val="20"/>
                <w:lang w:val="en-GB"/>
              </w:rPr>
            </w:pPr>
            <w:r w:rsidRPr="001B5271">
              <w:rPr>
                <w:b/>
                <w:sz w:val="20"/>
                <w:szCs w:val="20"/>
                <w:lang w:val="en-GB"/>
              </w:rPr>
              <w:t>REQUIREMENTS</w:t>
            </w:r>
          </w:p>
        </w:tc>
        <w:tc>
          <w:tcPr>
            <w:tcW w:w="1559" w:type="dxa"/>
          </w:tcPr>
          <w:p w14:paraId="4B01948D" w14:textId="77777777" w:rsidR="008C23D3" w:rsidRPr="001B5271" w:rsidRDefault="008C23D3" w:rsidP="002224C3">
            <w:pPr>
              <w:pStyle w:val="TableParagraph"/>
              <w:spacing w:before="80"/>
              <w:ind w:left="110" w:right="97"/>
              <w:jc w:val="center"/>
              <w:rPr>
                <w:b/>
                <w:sz w:val="20"/>
                <w:szCs w:val="20"/>
                <w:lang w:val="en-GB"/>
              </w:rPr>
            </w:pPr>
            <w:r w:rsidRPr="001B5271">
              <w:rPr>
                <w:b/>
                <w:sz w:val="20"/>
                <w:szCs w:val="20"/>
                <w:lang w:val="en-GB"/>
              </w:rPr>
              <w:t>BALAI</w:t>
            </w:r>
          </w:p>
        </w:tc>
      </w:tr>
      <w:tr w:rsidR="008C23D3" w:rsidRPr="001B5271" w14:paraId="66DECC53" w14:textId="77777777" w:rsidTr="002224C3">
        <w:trPr>
          <w:trHeight w:val="1279"/>
        </w:trPr>
        <w:tc>
          <w:tcPr>
            <w:tcW w:w="2715" w:type="dxa"/>
          </w:tcPr>
          <w:p w14:paraId="7B0567AC" w14:textId="77777777" w:rsidR="008C23D3" w:rsidRPr="001B5271" w:rsidRDefault="008C23D3" w:rsidP="002224C3">
            <w:pPr>
              <w:pStyle w:val="TableParagraph"/>
              <w:rPr>
                <w:sz w:val="20"/>
                <w:szCs w:val="20"/>
                <w:lang w:val="en-GB"/>
              </w:rPr>
            </w:pPr>
          </w:p>
          <w:p w14:paraId="19672F97" w14:textId="77777777" w:rsidR="008C23D3" w:rsidRPr="001B5271" w:rsidRDefault="008C23D3" w:rsidP="002224C3">
            <w:pPr>
              <w:pStyle w:val="TableParagraph"/>
              <w:rPr>
                <w:sz w:val="20"/>
                <w:szCs w:val="20"/>
                <w:lang w:val="en-GB"/>
              </w:rPr>
            </w:pPr>
          </w:p>
          <w:p w14:paraId="2699824F" w14:textId="77777777" w:rsidR="008C23D3" w:rsidRPr="001B5271" w:rsidRDefault="008C23D3" w:rsidP="002224C3">
            <w:pPr>
              <w:pStyle w:val="TableParagraph"/>
              <w:rPr>
                <w:sz w:val="20"/>
                <w:szCs w:val="20"/>
                <w:lang w:val="en-GB"/>
              </w:rPr>
            </w:pPr>
          </w:p>
          <w:p w14:paraId="6A28CAFE" w14:textId="77777777" w:rsidR="008C23D3" w:rsidRPr="001B5271" w:rsidRDefault="008C23D3" w:rsidP="002224C3">
            <w:pPr>
              <w:pStyle w:val="TableParagraph"/>
              <w:spacing w:before="11"/>
              <w:rPr>
                <w:sz w:val="20"/>
                <w:szCs w:val="20"/>
                <w:lang w:val="en-GB"/>
              </w:rPr>
            </w:pPr>
          </w:p>
          <w:p w14:paraId="3A005840" w14:textId="77777777" w:rsidR="008C23D3" w:rsidRPr="001B5271" w:rsidRDefault="008C23D3" w:rsidP="002224C3">
            <w:pPr>
              <w:pStyle w:val="TableParagraph"/>
              <w:ind w:left="110" w:right="99"/>
              <w:jc w:val="center"/>
              <w:rPr>
                <w:sz w:val="20"/>
                <w:szCs w:val="20"/>
                <w:lang w:val="en-GB"/>
              </w:rPr>
            </w:pPr>
            <w:r w:rsidRPr="001B5271">
              <w:rPr>
                <w:sz w:val="20"/>
                <w:szCs w:val="20"/>
                <w:lang w:val="en-GB"/>
              </w:rPr>
              <w:t>General appearance of the model</w:t>
            </w:r>
          </w:p>
        </w:tc>
        <w:tc>
          <w:tcPr>
            <w:tcW w:w="5954" w:type="dxa"/>
          </w:tcPr>
          <w:p w14:paraId="3A467142" w14:textId="77777777" w:rsidR="008C23D3" w:rsidRPr="001B5271" w:rsidRDefault="008C23D3" w:rsidP="002224C3">
            <w:pPr>
              <w:pStyle w:val="TableParagraph"/>
              <w:spacing w:before="80"/>
              <w:ind w:left="81" w:right="444"/>
              <w:jc w:val="both"/>
              <w:rPr>
                <w:sz w:val="20"/>
                <w:szCs w:val="20"/>
                <w:lang w:val="en-GB"/>
              </w:rPr>
            </w:pPr>
            <w:r w:rsidRPr="001B5271">
              <w:rPr>
                <w:sz w:val="20"/>
                <w:szCs w:val="20"/>
                <w:lang w:val="en-GB"/>
              </w:rPr>
              <w:t>The overall look, the correct choice of lash colour and the choice of eyelash extensions are evaluated.</w:t>
            </w:r>
          </w:p>
          <w:p w14:paraId="3B73BAEE" w14:textId="77777777" w:rsidR="008C23D3" w:rsidRPr="001B5271" w:rsidRDefault="008C23D3" w:rsidP="002224C3">
            <w:pPr>
              <w:pStyle w:val="TableParagraph"/>
              <w:ind w:left="81" w:right="259"/>
              <w:rPr>
                <w:sz w:val="20"/>
                <w:szCs w:val="20"/>
                <w:lang w:val="en-GB"/>
              </w:rPr>
            </w:pPr>
            <w:r w:rsidRPr="001B5271">
              <w:rPr>
                <w:sz w:val="20"/>
                <w:szCs w:val="20"/>
                <w:lang w:val="en-GB"/>
              </w:rPr>
              <w:t>Black lashes are recommended for cold models. For the warm type, brown lashes are recommended.</w:t>
            </w:r>
          </w:p>
          <w:p w14:paraId="61D72103" w14:textId="77777777" w:rsidR="008C23D3" w:rsidRPr="001B5271" w:rsidRDefault="008C23D3" w:rsidP="002224C3">
            <w:pPr>
              <w:pStyle w:val="TableParagraph"/>
              <w:spacing w:line="252" w:lineRule="exact"/>
              <w:ind w:left="81"/>
              <w:rPr>
                <w:sz w:val="20"/>
                <w:szCs w:val="20"/>
                <w:lang w:val="en-GB"/>
              </w:rPr>
            </w:pPr>
            <w:r w:rsidRPr="001B5271">
              <w:rPr>
                <w:sz w:val="20"/>
                <w:szCs w:val="20"/>
                <w:lang w:val="en-GB"/>
              </w:rPr>
              <w:t>Facial harmony is maintained.</w:t>
            </w:r>
          </w:p>
        </w:tc>
        <w:tc>
          <w:tcPr>
            <w:tcW w:w="1559" w:type="dxa"/>
          </w:tcPr>
          <w:p w14:paraId="151A6727" w14:textId="77777777" w:rsidR="008C23D3" w:rsidRPr="001B5271" w:rsidRDefault="008C23D3" w:rsidP="002224C3">
            <w:pPr>
              <w:pStyle w:val="TableParagraph"/>
              <w:rPr>
                <w:sz w:val="20"/>
                <w:szCs w:val="20"/>
                <w:lang w:val="en-GB"/>
              </w:rPr>
            </w:pPr>
          </w:p>
          <w:p w14:paraId="30F40EB2" w14:textId="77777777" w:rsidR="008C23D3" w:rsidRPr="001B5271" w:rsidRDefault="008C23D3" w:rsidP="002224C3">
            <w:pPr>
              <w:pStyle w:val="TableParagraph"/>
              <w:spacing w:before="11"/>
              <w:rPr>
                <w:sz w:val="20"/>
                <w:szCs w:val="20"/>
                <w:lang w:val="en-GB"/>
              </w:rPr>
            </w:pPr>
          </w:p>
          <w:p w14:paraId="1DE4A01A" w14:textId="77777777" w:rsidR="008C23D3" w:rsidRPr="001B5271" w:rsidRDefault="008C23D3" w:rsidP="002224C3">
            <w:pPr>
              <w:pStyle w:val="TableParagraph"/>
              <w:ind w:left="110" w:right="96"/>
              <w:jc w:val="center"/>
              <w:rPr>
                <w:sz w:val="20"/>
                <w:szCs w:val="20"/>
                <w:lang w:val="en-GB"/>
              </w:rPr>
            </w:pPr>
            <w:r w:rsidRPr="001B5271">
              <w:rPr>
                <w:sz w:val="20"/>
                <w:szCs w:val="20"/>
                <w:lang w:val="en-GB"/>
              </w:rPr>
              <w:t>5 points</w:t>
            </w:r>
          </w:p>
        </w:tc>
      </w:tr>
      <w:tr w:rsidR="008C23D3" w:rsidRPr="001B5271" w14:paraId="38221FDA" w14:textId="77777777" w:rsidTr="002224C3">
        <w:trPr>
          <w:trHeight w:val="655"/>
        </w:trPr>
        <w:tc>
          <w:tcPr>
            <w:tcW w:w="2715" w:type="dxa"/>
          </w:tcPr>
          <w:p w14:paraId="0C5185EA" w14:textId="77777777" w:rsidR="008C23D3" w:rsidRPr="001B5271" w:rsidRDefault="008C23D3" w:rsidP="002224C3">
            <w:pPr>
              <w:pStyle w:val="TableParagraph"/>
              <w:rPr>
                <w:sz w:val="20"/>
                <w:szCs w:val="20"/>
                <w:lang w:val="en-GB"/>
              </w:rPr>
            </w:pPr>
          </w:p>
          <w:p w14:paraId="2E8B1BDB" w14:textId="77777777" w:rsidR="008C23D3" w:rsidRPr="001B5271" w:rsidRDefault="008C23D3" w:rsidP="002224C3">
            <w:pPr>
              <w:pStyle w:val="TableParagraph"/>
              <w:spacing w:before="5"/>
              <w:rPr>
                <w:sz w:val="20"/>
                <w:szCs w:val="20"/>
                <w:lang w:val="en-GB"/>
              </w:rPr>
            </w:pPr>
          </w:p>
          <w:p w14:paraId="29B85CBA" w14:textId="77777777" w:rsidR="008C23D3" w:rsidRPr="001B5271" w:rsidRDefault="008C23D3" w:rsidP="002224C3">
            <w:pPr>
              <w:pStyle w:val="TableParagraph"/>
              <w:ind w:left="110" w:right="96"/>
              <w:jc w:val="center"/>
              <w:rPr>
                <w:sz w:val="20"/>
                <w:szCs w:val="20"/>
                <w:lang w:val="en-GB"/>
              </w:rPr>
            </w:pPr>
            <w:r w:rsidRPr="001B5271">
              <w:rPr>
                <w:sz w:val="20"/>
                <w:szCs w:val="20"/>
                <w:lang w:val="en-GB"/>
              </w:rPr>
              <w:t>Simulations</w:t>
            </w:r>
          </w:p>
        </w:tc>
        <w:tc>
          <w:tcPr>
            <w:tcW w:w="5954" w:type="dxa"/>
          </w:tcPr>
          <w:p w14:paraId="20CA1FF1" w14:textId="77777777" w:rsidR="008C23D3" w:rsidRPr="001B5271" w:rsidRDefault="008C23D3" w:rsidP="002224C3">
            <w:pPr>
              <w:pStyle w:val="TableParagraph"/>
              <w:spacing w:before="80" w:line="276" w:lineRule="auto"/>
              <w:ind w:left="81" w:right="705"/>
              <w:rPr>
                <w:sz w:val="20"/>
                <w:szCs w:val="20"/>
                <w:lang w:val="en-GB"/>
              </w:rPr>
            </w:pPr>
            <w:r w:rsidRPr="001B5271">
              <w:rPr>
                <w:sz w:val="20"/>
                <w:szCs w:val="20"/>
                <w:lang w:val="en-GB"/>
              </w:rPr>
              <w:t xml:space="preserve">The complexity of the modelling is assessed. Transition of long lines. </w:t>
            </w:r>
            <w:r w:rsidRPr="001B5271">
              <w:rPr>
                <w:color w:val="FF0000"/>
                <w:sz w:val="20"/>
                <w:szCs w:val="20"/>
                <w:lang w:val="en-GB"/>
              </w:rPr>
              <w:t>Eyelash layering is required!</w:t>
            </w:r>
          </w:p>
        </w:tc>
        <w:tc>
          <w:tcPr>
            <w:tcW w:w="1559" w:type="dxa"/>
          </w:tcPr>
          <w:p w14:paraId="05382843" w14:textId="77777777" w:rsidR="008C23D3" w:rsidRPr="001B5271" w:rsidRDefault="008C23D3" w:rsidP="002224C3">
            <w:pPr>
              <w:pStyle w:val="TableParagraph"/>
              <w:rPr>
                <w:sz w:val="20"/>
                <w:szCs w:val="20"/>
                <w:lang w:val="en-GB"/>
              </w:rPr>
            </w:pPr>
          </w:p>
          <w:p w14:paraId="566D3F4C" w14:textId="77777777" w:rsidR="008C23D3" w:rsidRPr="001B5271" w:rsidRDefault="008C23D3" w:rsidP="002224C3">
            <w:pPr>
              <w:pStyle w:val="TableParagraph"/>
              <w:ind w:left="110" w:right="96"/>
              <w:jc w:val="center"/>
              <w:rPr>
                <w:sz w:val="20"/>
                <w:szCs w:val="20"/>
                <w:lang w:val="en-GB"/>
              </w:rPr>
            </w:pPr>
            <w:r w:rsidRPr="001B5271">
              <w:rPr>
                <w:sz w:val="20"/>
                <w:szCs w:val="20"/>
                <w:lang w:val="en-GB"/>
              </w:rPr>
              <w:t>5 points</w:t>
            </w:r>
          </w:p>
        </w:tc>
      </w:tr>
      <w:tr w:rsidR="008C23D3" w:rsidRPr="001B5271" w14:paraId="7DDA122C" w14:textId="77777777" w:rsidTr="002224C3">
        <w:trPr>
          <w:trHeight w:val="1974"/>
        </w:trPr>
        <w:tc>
          <w:tcPr>
            <w:tcW w:w="2715" w:type="dxa"/>
          </w:tcPr>
          <w:p w14:paraId="102CAE7D" w14:textId="77777777" w:rsidR="008C23D3" w:rsidRPr="001B5271" w:rsidRDefault="008C23D3" w:rsidP="002224C3">
            <w:pPr>
              <w:pStyle w:val="TableParagraph"/>
              <w:rPr>
                <w:sz w:val="20"/>
                <w:szCs w:val="20"/>
                <w:lang w:val="en-GB"/>
              </w:rPr>
            </w:pPr>
          </w:p>
          <w:p w14:paraId="1D2E9F0B" w14:textId="77777777" w:rsidR="008C23D3" w:rsidRPr="001B5271" w:rsidRDefault="008C23D3" w:rsidP="002224C3">
            <w:pPr>
              <w:pStyle w:val="TableParagraph"/>
              <w:rPr>
                <w:sz w:val="20"/>
                <w:szCs w:val="20"/>
                <w:lang w:val="en-GB"/>
              </w:rPr>
            </w:pPr>
          </w:p>
          <w:p w14:paraId="2098343A" w14:textId="77777777" w:rsidR="008C23D3" w:rsidRPr="001B5271" w:rsidRDefault="008C23D3" w:rsidP="002224C3">
            <w:pPr>
              <w:pStyle w:val="TableParagraph"/>
              <w:spacing w:before="6"/>
              <w:rPr>
                <w:sz w:val="20"/>
                <w:szCs w:val="20"/>
                <w:lang w:val="en-GB"/>
              </w:rPr>
            </w:pPr>
          </w:p>
          <w:p w14:paraId="0A1856A3" w14:textId="77777777" w:rsidR="008C23D3" w:rsidRPr="001B5271" w:rsidRDefault="008C23D3" w:rsidP="002224C3">
            <w:pPr>
              <w:pStyle w:val="TableParagraph"/>
              <w:ind w:left="110" w:right="99"/>
              <w:jc w:val="center"/>
              <w:rPr>
                <w:sz w:val="20"/>
                <w:szCs w:val="20"/>
                <w:lang w:val="en-GB"/>
              </w:rPr>
            </w:pPr>
            <w:r w:rsidRPr="001B5271">
              <w:rPr>
                <w:sz w:val="20"/>
                <w:szCs w:val="20"/>
                <w:lang w:val="en-GB"/>
              </w:rPr>
              <w:t>Adhesion between eyelashes</w:t>
            </w:r>
          </w:p>
        </w:tc>
        <w:tc>
          <w:tcPr>
            <w:tcW w:w="5954" w:type="dxa"/>
          </w:tcPr>
          <w:p w14:paraId="62C05C37" w14:textId="77777777" w:rsidR="008C23D3" w:rsidRPr="001B5271" w:rsidRDefault="008C23D3" w:rsidP="002224C3">
            <w:pPr>
              <w:pStyle w:val="TableParagraph"/>
              <w:spacing w:before="80" w:line="276" w:lineRule="auto"/>
              <w:ind w:left="81" w:right="68"/>
              <w:rPr>
                <w:sz w:val="20"/>
                <w:szCs w:val="20"/>
                <w:lang w:val="en-GB"/>
              </w:rPr>
            </w:pPr>
            <w:r w:rsidRPr="001B5271">
              <w:rPr>
                <w:sz w:val="20"/>
                <w:szCs w:val="20"/>
                <w:lang w:val="en-GB"/>
              </w:rPr>
              <w:t>The eyelashes must not be glued together. Classically glued lashes must be separated and well adhered to the natural, single lash.</w:t>
            </w:r>
          </w:p>
          <w:p w14:paraId="089EA23E" w14:textId="77777777" w:rsidR="008C23D3" w:rsidRPr="001B5271" w:rsidRDefault="008C23D3" w:rsidP="002224C3">
            <w:pPr>
              <w:pStyle w:val="TableParagraph"/>
              <w:spacing w:line="276" w:lineRule="auto"/>
              <w:ind w:left="81" w:right="93"/>
              <w:rPr>
                <w:sz w:val="20"/>
                <w:szCs w:val="20"/>
                <w:lang w:val="en-GB"/>
              </w:rPr>
            </w:pPr>
            <w:r w:rsidRPr="001B5271">
              <w:rPr>
                <w:sz w:val="20"/>
                <w:szCs w:val="20"/>
                <w:lang w:val="en-GB"/>
              </w:rPr>
              <w:t xml:space="preserve">The lower and upper eyelashes must not be glued </w:t>
            </w:r>
            <w:r w:rsidRPr="001B5271">
              <w:rPr>
                <w:spacing w:val="-6"/>
                <w:sz w:val="20"/>
                <w:szCs w:val="20"/>
                <w:lang w:val="en-GB"/>
              </w:rPr>
              <w:t>together</w:t>
            </w:r>
            <w:r w:rsidRPr="001B5271">
              <w:rPr>
                <w:sz w:val="20"/>
                <w:szCs w:val="20"/>
                <w:lang w:val="en-GB"/>
              </w:rPr>
              <w:t>.</w:t>
            </w:r>
          </w:p>
          <w:p w14:paraId="48C2EC74" w14:textId="77777777" w:rsidR="008C23D3" w:rsidRPr="001B5271" w:rsidRDefault="008C23D3" w:rsidP="002224C3">
            <w:pPr>
              <w:pStyle w:val="TableParagraph"/>
              <w:spacing w:line="276" w:lineRule="auto"/>
              <w:ind w:left="81" w:right="125"/>
              <w:rPr>
                <w:sz w:val="20"/>
                <w:szCs w:val="20"/>
                <w:lang w:val="en-GB"/>
              </w:rPr>
            </w:pPr>
            <w:r w:rsidRPr="001B5271">
              <w:rPr>
                <w:sz w:val="20"/>
                <w:szCs w:val="20"/>
                <w:lang w:val="en-GB"/>
              </w:rPr>
              <w:t>The judge's tweezers must not get stuck between the eyelashes. If this happens, there is a grip. It is recommended to check the eyelashes thoroughly for adhesions after the work has been completed and to correct them if found.</w:t>
            </w:r>
          </w:p>
        </w:tc>
        <w:tc>
          <w:tcPr>
            <w:tcW w:w="1559" w:type="dxa"/>
          </w:tcPr>
          <w:p w14:paraId="78F6065D" w14:textId="77777777" w:rsidR="008C23D3" w:rsidRPr="001B5271" w:rsidRDefault="008C23D3" w:rsidP="002224C3">
            <w:pPr>
              <w:pStyle w:val="TableParagraph"/>
              <w:rPr>
                <w:sz w:val="20"/>
                <w:szCs w:val="20"/>
                <w:lang w:val="en-GB"/>
              </w:rPr>
            </w:pPr>
          </w:p>
          <w:p w14:paraId="115F1107" w14:textId="77777777" w:rsidR="008C23D3" w:rsidRPr="001B5271" w:rsidRDefault="008C23D3" w:rsidP="002224C3">
            <w:pPr>
              <w:pStyle w:val="TableParagraph"/>
              <w:spacing w:before="6"/>
              <w:rPr>
                <w:sz w:val="20"/>
                <w:szCs w:val="20"/>
                <w:lang w:val="en-GB"/>
              </w:rPr>
            </w:pPr>
          </w:p>
          <w:p w14:paraId="071CFB1C" w14:textId="77777777" w:rsidR="008C23D3" w:rsidRPr="001B5271" w:rsidRDefault="008C23D3" w:rsidP="002224C3">
            <w:pPr>
              <w:pStyle w:val="TableParagraph"/>
              <w:ind w:left="110" w:right="96"/>
              <w:jc w:val="center"/>
              <w:rPr>
                <w:sz w:val="20"/>
                <w:szCs w:val="20"/>
                <w:lang w:val="en-GB"/>
              </w:rPr>
            </w:pPr>
            <w:r w:rsidRPr="001B5271">
              <w:rPr>
                <w:sz w:val="20"/>
                <w:szCs w:val="20"/>
                <w:lang w:val="en-GB"/>
              </w:rPr>
              <w:t>5 points</w:t>
            </w:r>
          </w:p>
        </w:tc>
      </w:tr>
      <w:tr w:rsidR="008C23D3" w:rsidRPr="001B5271" w14:paraId="5217FEBA" w14:textId="77777777" w:rsidTr="002224C3">
        <w:trPr>
          <w:trHeight w:val="828"/>
        </w:trPr>
        <w:tc>
          <w:tcPr>
            <w:tcW w:w="2715" w:type="dxa"/>
          </w:tcPr>
          <w:p w14:paraId="31F81A3F" w14:textId="77777777" w:rsidR="008C23D3" w:rsidRPr="001B5271" w:rsidRDefault="008C23D3" w:rsidP="002224C3">
            <w:pPr>
              <w:pStyle w:val="TableParagraph"/>
              <w:rPr>
                <w:sz w:val="20"/>
                <w:szCs w:val="20"/>
                <w:lang w:val="en-GB"/>
              </w:rPr>
            </w:pPr>
          </w:p>
          <w:p w14:paraId="1613AAE5" w14:textId="77777777" w:rsidR="008C23D3" w:rsidRPr="001B5271" w:rsidRDefault="008C23D3" w:rsidP="002224C3">
            <w:pPr>
              <w:pStyle w:val="TableParagraph"/>
              <w:spacing w:before="160"/>
              <w:ind w:left="110" w:right="97"/>
              <w:jc w:val="center"/>
              <w:rPr>
                <w:sz w:val="20"/>
                <w:szCs w:val="20"/>
                <w:lang w:val="en-GB"/>
              </w:rPr>
            </w:pPr>
            <w:r w:rsidRPr="001B5271">
              <w:rPr>
                <w:sz w:val="20"/>
                <w:szCs w:val="20"/>
                <w:lang w:val="en-GB"/>
              </w:rPr>
              <w:t>Direction for eyelash extensions</w:t>
            </w:r>
          </w:p>
        </w:tc>
        <w:tc>
          <w:tcPr>
            <w:tcW w:w="5954" w:type="dxa"/>
          </w:tcPr>
          <w:p w14:paraId="0B8FDC06" w14:textId="77777777" w:rsidR="008C23D3" w:rsidRPr="001B5271" w:rsidRDefault="008C23D3" w:rsidP="002224C3">
            <w:pPr>
              <w:pStyle w:val="TableParagraph"/>
              <w:spacing w:before="80"/>
              <w:ind w:left="81"/>
              <w:rPr>
                <w:sz w:val="20"/>
                <w:szCs w:val="20"/>
                <w:lang w:val="en-GB"/>
              </w:rPr>
            </w:pPr>
            <w:r w:rsidRPr="001B5271">
              <w:rPr>
                <w:sz w:val="20"/>
                <w:szCs w:val="20"/>
                <w:lang w:val="en-GB"/>
              </w:rPr>
              <w:t>All eyelashes must be applied parallel to each other. No crossing of eyelashes is allowed. Allowed directions: classic (perpendicular to the eyelid).</w:t>
            </w:r>
          </w:p>
        </w:tc>
        <w:tc>
          <w:tcPr>
            <w:tcW w:w="1559" w:type="dxa"/>
          </w:tcPr>
          <w:p w14:paraId="28F89AF0" w14:textId="77777777" w:rsidR="008C23D3" w:rsidRPr="001B5271" w:rsidRDefault="008C23D3" w:rsidP="002224C3">
            <w:pPr>
              <w:pStyle w:val="TableParagraph"/>
              <w:rPr>
                <w:sz w:val="20"/>
                <w:szCs w:val="20"/>
                <w:lang w:val="en-GB"/>
              </w:rPr>
            </w:pPr>
          </w:p>
          <w:p w14:paraId="645CAAF9" w14:textId="77777777" w:rsidR="008C23D3" w:rsidRPr="001B5271" w:rsidRDefault="008C23D3" w:rsidP="002224C3">
            <w:pPr>
              <w:pStyle w:val="TableParagraph"/>
              <w:spacing w:before="160"/>
              <w:ind w:left="110" w:right="96"/>
              <w:jc w:val="center"/>
              <w:rPr>
                <w:sz w:val="20"/>
                <w:szCs w:val="20"/>
                <w:lang w:val="en-GB"/>
              </w:rPr>
            </w:pPr>
            <w:r w:rsidRPr="001B5271">
              <w:rPr>
                <w:sz w:val="20"/>
                <w:szCs w:val="20"/>
                <w:lang w:val="en-GB"/>
              </w:rPr>
              <w:t>5 points</w:t>
            </w:r>
          </w:p>
        </w:tc>
      </w:tr>
      <w:tr w:rsidR="008C23D3" w:rsidRPr="001B5271" w14:paraId="3CDFD1F1" w14:textId="77777777" w:rsidTr="002224C3">
        <w:trPr>
          <w:trHeight w:val="569"/>
        </w:trPr>
        <w:tc>
          <w:tcPr>
            <w:tcW w:w="2715" w:type="dxa"/>
          </w:tcPr>
          <w:p w14:paraId="7D941177" w14:textId="77777777" w:rsidR="008C23D3" w:rsidRPr="001B5271" w:rsidRDefault="008C23D3" w:rsidP="002224C3">
            <w:pPr>
              <w:pStyle w:val="TableParagraph"/>
              <w:spacing w:before="10"/>
              <w:rPr>
                <w:sz w:val="20"/>
                <w:szCs w:val="20"/>
                <w:lang w:val="en-GB"/>
              </w:rPr>
            </w:pPr>
          </w:p>
          <w:p w14:paraId="346EF1A6" w14:textId="77777777" w:rsidR="008C23D3" w:rsidRPr="001B5271" w:rsidRDefault="008C23D3" w:rsidP="002224C3">
            <w:pPr>
              <w:pStyle w:val="TableParagraph"/>
              <w:ind w:left="110" w:right="96"/>
              <w:jc w:val="center"/>
              <w:rPr>
                <w:sz w:val="20"/>
                <w:szCs w:val="20"/>
                <w:lang w:val="en-GB"/>
              </w:rPr>
            </w:pPr>
            <w:r w:rsidRPr="001B5271">
              <w:rPr>
                <w:sz w:val="20"/>
                <w:szCs w:val="20"/>
                <w:lang w:val="en-GB"/>
              </w:rPr>
              <w:t>Symmetry of both eyes</w:t>
            </w:r>
          </w:p>
        </w:tc>
        <w:tc>
          <w:tcPr>
            <w:tcW w:w="5954" w:type="dxa"/>
          </w:tcPr>
          <w:p w14:paraId="1F394B0B" w14:textId="77777777" w:rsidR="008C23D3" w:rsidRPr="001B5271" w:rsidRDefault="008C23D3" w:rsidP="002224C3">
            <w:pPr>
              <w:pStyle w:val="TableParagraph"/>
              <w:spacing w:before="80"/>
              <w:ind w:left="81" w:right="82"/>
              <w:rPr>
                <w:sz w:val="20"/>
                <w:szCs w:val="20"/>
                <w:lang w:val="en-GB"/>
              </w:rPr>
            </w:pPr>
            <w:r w:rsidRPr="001B5271">
              <w:rPr>
                <w:sz w:val="20"/>
                <w:szCs w:val="20"/>
                <w:lang w:val="en-GB"/>
              </w:rPr>
              <w:t>Both eyes must be modelled equally. The number of eyelashes must be the same in both eyes.</w:t>
            </w:r>
          </w:p>
        </w:tc>
        <w:tc>
          <w:tcPr>
            <w:tcW w:w="1559" w:type="dxa"/>
          </w:tcPr>
          <w:p w14:paraId="7400A163" w14:textId="77777777" w:rsidR="008C23D3" w:rsidRPr="001B5271" w:rsidRDefault="008C23D3" w:rsidP="002224C3">
            <w:pPr>
              <w:pStyle w:val="TableParagraph"/>
              <w:spacing w:before="10"/>
              <w:rPr>
                <w:sz w:val="20"/>
                <w:szCs w:val="20"/>
                <w:lang w:val="en-GB"/>
              </w:rPr>
            </w:pPr>
          </w:p>
          <w:p w14:paraId="573C3C3D" w14:textId="77777777" w:rsidR="008C23D3" w:rsidRPr="001B5271" w:rsidRDefault="008C23D3" w:rsidP="002224C3">
            <w:pPr>
              <w:pStyle w:val="TableParagraph"/>
              <w:ind w:left="110" w:right="96"/>
              <w:jc w:val="center"/>
              <w:rPr>
                <w:sz w:val="20"/>
                <w:szCs w:val="20"/>
                <w:lang w:val="en-GB"/>
              </w:rPr>
            </w:pPr>
            <w:r w:rsidRPr="001B5271">
              <w:rPr>
                <w:sz w:val="20"/>
                <w:szCs w:val="20"/>
                <w:lang w:val="en-GB"/>
              </w:rPr>
              <w:t>5 points</w:t>
            </w:r>
          </w:p>
        </w:tc>
      </w:tr>
      <w:tr w:rsidR="008C23D3" w:rsidRPr="001B5271" w14:paraId="5BEA45AE" w14:textId="77777777" w:rsidTr="002224C3">
        <w:trPr>
          <w:trHeight w:val="421"/>
        </w:trPr>
        <w:tc>
          <w:tcPr>
            <w:tcW w:w="2715" w:type="dxa"/>
          </w:tcPr>
          <w:p w14:paraId="7185E5F6" w14:textId="77777777" w:rsidR="008C23D3" w:rsidRPr="001B5271" w:rsidRDefault="008C23D3" w:rsidP="002224C3">
            <w:pPr>
              <w:pStyle w:val="TableParagraph"/>
              <w:spacing w:before="204"/>
              <w:ind w:left="110" w:right="98"/>
              <w:jc w:val="center"/>
              <w:rPr>
                <w:sz w:val="20"/>
                <w:szCs w:val="20"/>
                <w:lang w:val="en-GB"/>
              </w:rPr>
            </w:pPr>
            <w:r w:rsidRPr="001B5271">
              <w:rPr>
                <w:sz w:val="20"/>
                <w:szCs w:val="20"/>
                <w:lang w:val="en-GB"/>
              </w:rPr>
              <w:t>Inner corners</w:t>
            </w:r>
          </w:p>
        </w:tc>
        <w:tc>
          <w:tcPr>
            <w:tcW w:w="5954" w:type="dxa"/>
          </w:tcPr>
          <w:p w14:paraId="38D3FF49" w14:textId="77777777" w:rsidR="008C23D3" w:rsidRPr="001B5271" w:rsidRDefault="008C23D3" w:rsidP="002224C3">
            <w:pPr>
              <w:pStyle w:val="TableParagraph"/>
              <w:spacing w:before="78"/>
              <w:ind w:left="81" w:right="680"/>
              <w:rPr>
                <w:sz w:val="20"/>
                <w:szCs w:val="20"/>
                <w:lang w:val="en-GB"/>
              </w:rPr>
            </w:pPr>
            <w:r w:rsidRPr="001B5271">
              <w:rPr>
                <w:sz w:val="20"/>
                <w:szCs w:val="20"/>
                <w:lang w:val="en-GB"/>
              </w:rPr>
              <w:t>100% coverage, direction perpendicular to the envelope.</w:t>
            </w:r>
          </w:p>
        </w:tc>
        <w:tc>
          <w:tcPr>
            <w:tcW w:w="1559" w:type="dxa"/>
          </w:tcPr>
          <w:p w14:paraId="37F5632B" w14:textId="77777777" w:rsidR="008C23D3" w:rsidRPr="001B5271" w:rsidRDefault="008C23D3" w:rsidP="002224C3">
            <w:pPr>
              <w:pStyle w:val="TableParagraph"/>
              <w:spacing w:before="204"/>
              <w:ind w:left="110" w:right="96"/>
              <w:jc w:val="center"/>
              <w:rPr>
                <w:sz w:val="20"/>
                <w:szCs w:val="20"/>
                <w:lang w:val="en-GB"/>
              </w:rPr>
            </w:pPr>
            <w:r w:rsidRPr="001B5271">
              <w:rPr>
                <w:sz w:val="20"/>
                <w:szCs w:val="20"/>
                <w:lang w:val="en-GB"/>
              </w:rPr>
              <w:t>5 points</w:t>
            </w:r>
          </w:p>
        </w:tc>
      </w:tr>
      <w:tr w:rsidR="008C23D3" w:rsidRPr="001B5271" w14:paraId="221637E7" w14:textId="77777777" w:rsidTr="002224C3">
        <w:trPr>
          <w:trHeight w:val="398"/>
        </w:trPr>
        <w:tc>
          <w:tcPr>
            <w:tcW w:w="2715" w:type="dxa"/>
          </w:tcPr>
          <w:p w14:paraId="458014FA" w14:textId="77777777" w:rsidR="008C23D3" w:rsidRPr="001B5271" w:rsidRDefault="008C23D3" w:rsidP="002224C3">
            <w:pPr>
              <w:pStyle w:val="TableParagraph"/>
              <w:spacing w:before="204"/>
              <w:ind w:left="110" w:right="99"/>
              <w:jc w:val="center"/>
              <w:rPr>
                <w:sz w:val="20"/>
                <w:szCs w:val="20"/>
                <w:lang w:val="en-GB"/>
              </w:rPr>
            </w:pPr>
            <w:r w:rsidRPr="001B5271">
              <w:rPr>
                <w:sz w:val="20"/>
                <w:szCs w:val="20"/>
                <w:lang w:val="en-GB"/>
              </w:rPr>
              <w:t>External corners</w:t>
            </w:r>
          </w:p>
        </w:tc>
        <w:tc>
          <w:tcPr>
            <w:tcW w:w="5954" w:type="dxa"/>
          </w:tcPr>
          <w:p w14:paraId="5DB1A2D2" w14:textId="77777777" w:rsidR="008C23D3" w:rsidRPr="001B5271" w:rsidRDefault="008C23D3" w:rsidP="002224C3">
            <w:pPr>
              <w:pStyle w:val="TableParagraph"/>
              <w:spacing w:before="78"/>
              <w:ind w:left="81" w:right="680"/>
              <w:rPr>
                <w:sz w:val="20"/>
                <w:szCs w:val="20"/>
                <w:lang w:val="en-GB"/>
              </w:rPr>
            </w:pPr>
            <w:r w:rsidRPr="001B5271">
              <w:rPr>
                <w:sz w:val="20"/>
                <w:szCs w:val="20"/>
                <w:lang w:val="en-GB"/>
              </w:rPr>
              <w:t>100% coverage, direction perpendicular to the envelope.</w:t>
            </w:r>
          </w:p>
        </w:tc>
        <w:tc>
          <w:tcPr>
            <w:tcW w:w="1559" w:type="dxa"/>
          </w:tcPr>
          <w:p w14:paraId="02C030A1" w14:textId="77777777" w:rsidR="008C23D3" w:rsidRPr="001B5271" w:rsidRDefault="008C23D3" w:rsidP="002224C3">
            <w:pPr>
              <w:pStyle w:val="TableParagraph"/>
              <w:spacing w:before="204"/>
              <w:ind w:left="110" w:right="96"/>
              <w:jc w:val="center"/>
              <w:rPr>
                <w:sz w:val="20"/>
                <w:szCs w:val="20"/>
                <w:lang w:val="en-GB"/>
              </w:rPr>
            </w:pPr>
            <w:r w:rsidRPr="001B5271">
              <w:rPr>
                <w:sz w:val="20"/>
                <w:szCs w:val="20"/>
                <w:lang w:val="en-GB"/>
              </w:rPr>
              <w:t>5 points</w:t>
            </w:r>
          </w:p>
        </w:tc>
      </w:tr>
      <w:tr w:rsidR="008C23D3" w:rsidRPr="001B5271" w14:paraId="1F83B661" w14:textId="77777777" w:rsidTr="002224C3">
        <w:trPr>
          <w:trHeight w:val="376"/>
        </w:trPr>
        <w:tc>
          <w:tcPr>
            <w:tcW w:w="2715" w:type="dxa"/>
          </w:tcPr>
          <w:p w14:paraId="496B613A" w14:textId="77777777" w:rsidR="008C23D3" w:rsidRPr="001B5271" w:rsidRDefault="008C23D3" w:rsidP="002224C3">
            <w:pPr>
              <w:pStyle w:val="TableParagraph"/>
              <w:spacing w:before="204"/>
              <w:ind w:left="110" w:right="96"/>
              <w:jc w:val="center"/>
              <w:rPr>
                <w:sz w:val="20"/>
                <w:szCs w:val="20"/>
                <w:lang w:val="en-GB"/>
              </w:rPr>
            </w:pPr>
            <w:r w:rsidRPr="001B5271">
              <w:rPr>
                <w:sz w:val="20"/>
                <w:szCs w:val="20"/>
                <w:lang w:val="en-GB"/>
              </w:rPr>
              <w:t>Eyelash filling</w:t>
            </w:r>
          </w:p>
        </w:tc>
        <w:tc>
          <w:tcPr>
            <w:tcW w:w="5954" w:type="dxa"/>
          </w:tcPr>
          <w:p w14:paraId="377DC36A" w14:textId="77777777" w:rsidR="008C23D3" w:rsidRPr="001B5271" w:rsidRDefault="008C23D3" w:rsidP="002224C3">
            <w:pPr>
              <w:pStyle w:val="TableParagraph"/>
              <w:spacing w:before="78"/>
              <w:ind w:left="81" w:right="980"/>
              <w:rPr>
                <w:sz w:val="20"/>
                <w:szCs w:val="20"/>
                <w:lang w:val="en-GB"/>
              </w:rPr>
            </w:pPr>
            <w:r w:rsidRPr="001B5271">
              <w:rPr>
                <w:sz w:val="20"/>
                <w:szCs w:val="20"/>
                <w:lang w:val="en-GB"/>
              </w:rPr>
              <w:t>100% coverage of all lashes.</w:t>
            </w:r>
          </w:p>
        </w:tc>
        <w:tc>
          <w:tcPr>
            <w:tcW w:w="1559" w:type="dxa"/>
          </w:tcPr>
          <w:p w14:paraId="6EBE8F13" w14:textId="77777777" w:rsidR="008C23D3" w:rsidRPr="001B5271" w:rsidRDefault="008C23D3" w:rsidP="002224C3">
            <w:pPr>
              <w:pStyle w:val="TableParagraph"/>
              <w:spacing w:before="204"/>
              <w:ind w:left="110" w:right="96"/>
              <w:jc w:val="center"/>
              <w:rPr>
                <w:sz w:val="20"/>
                <w:szCs w:val="20"/>
                <w:lang w:val="en-GB"/>
              </w:rPr>
            </w:pPr>
            <w:r w:rsidRPr="001B5271">
              <w:rPr>
                <w:sz w:val="20"/>
                <w:szCs w:val="20"/>
                <w:lang w:val="en-GB"/>
              </w:rPr>
              <w:t>5 points</w:t>
            </w:r>
          </w:p>
        </w:tc>
      </w:tr>
      <w:tr w:rsidR="008C23D3" w:rsidRPr="001B5271" w14:paraId="7C0524EE" w14:textId="77777777" w:rsidTr="002224C3">
        <w:trPr>
          <w:trHeight w:val="295"/>
        </w:trPr>
        <w:tc>
          <w:tcPr>
            <w:tcW w:w="2715" w:type="dxa"/>
          </w:tcPr>
          <w:p w14:paraId="1AF85F10" w14:textId="77777777" w:rsidR="008C23D3" w:rsidRPr="001B5271" w:rsidRDefault="008C23D3" w:rsidP="002224C3">
            <w:pPr>
              <w:pStyle w:val="TableParagraph"/>
              <w:ind w:left="708"/>
              <w:rPr>
                <w:sz w:val="20"/>
                <w:szCs w:val="20"/>
                <w:lang w:val="en-GB"/>
              </w:rPr>
            </w:pPr>
            <w:r w:rsidRPr="001B5271">
              <w:rPr>
                <w:sz w:val="20"/>
                <w:szCs w:val="20"/>
                <w:lang w:val="en-GB"/>
              </w:rPr>
              <w:t>Distance from the envelope</w:t>
            </w:r>
          </w:p>
        </w:tc>
        <w:tc>
          <w:tcPr>
            <w:tcW w:w="5954" w:type="dxa"/>
          </w:tcPr>
          <w:p w14:paraId="4563A8A7" w14:textId="77777777" w:rsidR="008C23D3" w:rsidRPr="001B5271" w:rsidRDefault="008C23D3" w:rsidP="002224C3">
            <w:pPr>
              <w:pStyle w:val="TableParagraph"/>
              <w:ind w:left="81"/>
              <w:rPr>
                <w:sz w:val="20"/>
                <w:szCs w:val="20"/>
                <w:lang w:val="en-GB"/>
              </w:rPr>
            </w:pPr>
            <w:r w:rsidRPr="001B5271">
              <w:rPr>
                <w:sz w:val="20"/>
                <w:szCs w:val="20"/>
                <w:lang w:val="en-GB"/>
              </w:rPr>
              <w:t>Distance from the envelope 0,2 to 0,5 mm</w:t>
            </w:r>
          </w:p>
        </w:tc>
        <w:tc>
          <w:tcPr>
            <w:tcW w:w="1559" w:type="dxa"/>
          </w:tcPr>
          <w:p w14:paraId="1B49DF38" w14:textId="77777777" w:rsidR="008C23D3" w:rsidRPr="001B5271" w:rsidRDefault="008C23D3" w:rsidP="002224C3">
            <w:pPr>
              <w:pStyle w:val="TableParagraph"/>
              <w:jc w:val="center"/>
              <w:rPr>
                <w:sz w:val="20"/>
                <w:szCs w:val="20"/>
                <w:lang w:val="en-GB"/>
              </w:rPr>
            </w:pPr>
            <w:r w:rsidRPr="001B5271">
              <w:rPr>
                <w:sz w:val="20"/>
                <w:szCs w:val="20"/>
                <w:lang w:val="en-GB"/>
              </w:rPr>
              <w:t>5 points</w:t>
            </w:r>
          </w:p>
        </w:tc>
      </w:tr>
      <w:tr w:rsidR="008C23D3" w:rsidRPr="001B5271" w14:paraId="08ED7988" w14:textId="77777777" w:rsidTr="002224C3">
        <w:trPr>
          <w:trHeight w:val="1040"/>
        </w:trPr>
        <w:tc>
          <w:tcPr>
            <w:tcW w:w="2715" w:type="dxa"/>
          </w:tcPr>
          <w:p w14:paraId="6C66CA80" w14:textId="77777777" w:rsidR="008C23D3" w:rsidRPr="001B5271" w:rsidRDefault="008C23D3" w:rsidP="002224C3">
            <w:pPr>
              <w:pStyle w:val="TableParagraph"/>
              <w:rPr>
                <w:sz w:val="20"/>
                <w:szCs w:val="20"/>
                <w:lang w:val="en-GB"/>
              </w:rPr>
            </w:pPr>
          </w:p>
          <w:p w14:paraId="3E737D12" w14:textId="77777777" w:rsidR="008C23D3" w:rsidRPr="001B5271" w:rsidRDefault="008C23D3" w:rsidP="002224C3">
            <w:pPr>
              <w:pStyle w:val="TableParagraph"/>
              <w:ind w:left="1028"/>
              <w:rPr>
                <w:sz w:val="20"/>
                <w:szCs w:val="20"/>
                <w:lang w:val="en-GB"/>
              </w:rPr>
            </w:pPr>
            <w:r w:rsidRPr="001B5271">
              <w:rPr>
                <w:sz w:val="20"/>
                <w:szCs w:val="20"/>
                <w:lang w:val="en-GB"/>
              </w:rPr>
              <w:t>Cleanliness at work</w:t>
            </w:r>
          </w:p>
        </w:tc>
        <w:tc>
          <w:tcPr>
            <w:tcW w:w="5954" w:type="dxa"/>
          </w:tcPr>
          <w:p w14:paraId="6F91FD05" w14:textId="77777777" w:rsidR="008C23D3" w:rsidRPr="001B5271" w:rsidRDefault="008C23D3" w:rsidP="002224C3">
            <w:pPr>
              <w:pStyle w:val="TableParagraph"/>
              <w:ind w:left="81"/>
              <w:rPr>
                <w:sz w:val="20"/>
                <w:szCs w:val="20"/>
                <w:lang w:val="en-GB"/>
              </w:rPr>
            </w:pPr>
            <w:r w:rsidRPr="001B5271">
              <w:rPr>
                <w:sz w:val="20"/>
                <w:szCs w:val="20"/>
                <w:lang w:val="en-GB"/>
              </w:rPr>
              <w:t>Eyelash extensions must be neat and clean. There must be no gel residue on the pads, no pen marks on the skin, no glue residue on the skin and no excess glue on the lashes.</w:t>
            </w:r>
          </w:p>
          <w:p w14:paraId="4EA48EB8" w14:textId="77777777" w:rsidR="008C23D3" w:rsidRPr="001B5271" w:rsidRDefault="008C23D3" w:rsidP="002224C3">
            <w:pPr>
              <w:pStyle w:val="TableParagraph"/>
              <w:ind w:left="81"/>
              <w:rPr>
                <w:sz w:val="20"/>
                <w:szCs w:val="20"/>
                <w:lang w:val="en-GB"/>
              </w:rPr>
            </w:pPr>
            <w:r w:rsidRPr="001B5271">
              <w:rPr>
                <w:sz w:val="20"/>
                <w:szCs w:val="20"/>
                <w:lang w:val="en-GB"/>
              </w:rPr>
              <w:t>No cosmetic residue or other impurities in the eye area or eyes.</w:t>
            </w:r>
          </w:p>
        </w:tc>
        <w:tc>
          <w:tcPr>
            <w:tcW w:w="1559" w:type="dxa"/>
          </w:tcPr>
          <w:p w14:paraId="1A0403E2" w14:textId="77777777" w:rsidR="008C23D3" w:rsidRPr="001B5271" w:rsidRDefault="008C23D3" w:rsidP="002224C3">
            <w:pPr>
              <w:pStyle w:val="TableParagraph"/>
              <w:jc w:val="center"/>
              <w:rPr>
                <w:sz w:val="20"/>
                <w:szCs w:val="20"/>
                <w:lang w:val="en-GB"/>
              </w:rPr>
            </w:pPr>
          </w:p>
          <w:p w14:paraId="2715C32E" w14:textId="77777777" w:rsidR="008C23D3" w:rsidRPr="001B5271" w:rsidRDefault="008C23D3" w:rsidP="002224C3">
            <w:pPr>
              <w:pStyle w:val="TableParagraph"/>
              <w:jc w:val="center"/>
              <w:rPr>
                <w:sz w:val="20"/>
                <w:szCs w:val="20"/>
                <w:lang w:val="en-GB"/>
              </w:rPr>
            </w:pPr>
            <w:r w:rsidRPr="001B5271">
              <w:rPr>
                <w:sz w:val="20"/>
                <w:szCs w:val="20"/>
                <w:lang w:val="en-GB"/>
              </w:rPr>
              <w:t>5 points</w:t>
            </w:r>
          </w:p>
        </w:tc>
      </w:tr>
      <w:tr w:rsidR="008C23D3" w:rsidRPr="001B5271" w14:paraId="476C1EEE" w14:textId="77777777" w:rsidTr="002224C3">
        <w:trPr>
          <w:trHeight w:val="1833"/>
        </w:trPr>
        <w:tc>
          <w:tcPr>
            <w:tcW w:w="2715" w:type="dxa"/>
          </w:tcPr>
          <w:p w14:paraId="195C0444" w14:textId="77777777" w:rsidR="008C23D3" w:rsidRPr="001B5271" w:rsidRDefault="008C23D3" w:rsidP="002224C3">
            <w:pPr>
              <w:pStyle w:val="TableParagraph"/>
              <w:ind w:left="488"/>
              <w:rPr>
                <w:sz w:val="20"/>
                <w:szCs w:val="20"/>
                <w:lang w:val="en-GB"/>
              </w:rPr>
            </w:pPr>
            <w:r w:rsidRPr="001B5271">
              <w:rPr>
                <w:sz w:val="20"/>
                <w:szCs w:val="20"/>
                <w:lang w:val="en-GB"/>
              </w:rPr>
              <w:t>Additional penalty points</w:t>
            </w:r>
          </w:p>
        </w:tc>
        <w:tc>
          <w:tcPr>
            <w:tcW w:w="5954" w:type="dxa"/>
          </w:tcPr>
          <w:p w14:paraId="7A1C5E78" w14:textId="77777777" w:rsidR="008C23D3" w:rsidRPr="001B5271" w:rsidRDefault="008C23D3" w:rsidP="002224C3">
            <w:pPr>
              <w:pStyle w:val="TableParagraph"/>
              <w:ind w:left="81"/>
              <w:rPr>
                <w:sz w:val="20"/>
                <w:szCs w:val="20"/>
                <w:lang w:val="en-GB"/>
              </w:rPr>
            </w:pPr>
            <w:r w:rsidRPr="001B5271">
              <w:rPr>
                <w:sz w:val="20"/>
                <w:szCs w:val="20"/>
                <w:lang w:val="en-GB"/>
              </w:rPr>
              <w:t>The workplace must be tidy, you must comply with the criteria and you must not cheat, otherwise your points will be deducted in the following order :</w:t>
            </w:r>
          </w:p>
          <w:p w14:paraId="2D612385" w14:textId="77777777" w:rsidR="008C23D3" w:rsidRPr="001B5271" w:rsidRDefault="008C23D3" w:rsidP="008C23D3">
            <w:pPr>
              <w:pStyle w:val="TableParagraph"/>
              <w:numPr>
                <w:ilvl w:val="0"/>
                <w:numId w:val="15"/>
              </w:numPr>
              <w:tabs>
                <w:tab w:val="left" w:pos="302"/>
              </w:tabs>
              <w:ind w:left="81" w:firstLine="0"/>
              <w:rPr>
                <w:sz w:val="20"/>
                <w:szCs w:val="20"/>
                <w:lang w:val="en-GB"/>
              </w:rPr>
            </w:pPr>
            <w:r w:rsidRPr="001B5271">
              <w:rPr>
                <w:sz w:val="20"/>
                <w:szCs w:val="20"/>
                <w:lang w:val="en-GB"/>
              </w:rPr>
              <w:t>Contact lenses with the model (-1 point)</w:t>
            </w:r>
          </w:p>
          <w:p w14:paraId="029C7DF6" w14:textId="77777777" w:rsidR="008C23D3" w:rsidRPr="001B5271" w:rsidRDefault="008C23D3" w:rsidP="008C23D3">
            <w:pPr>
              <w:pStyle w:val="TableParagraph"/>
              <w:numPr>
                <w:ilvl w:val="0"/>
                <w:numId w:val="15"/>
              </w:numPr>
              <w:tabs>
                <w:tab w:val="left" w:pos="302"/>
              </w:tabs>
              <w:ind w:left="81" w:firstLine="0"/>
              <w:rPr>
                <w:sz w:val="20"/>
                <w:szCs w:val="20"/>
                <w:lang w:val="en-GB"/>
              </w:rPr>
            </w:pPr>
            <w:r w:rsidRPr="001B5271">
              <w:rPr>
                <w:sz w:val="20"/>
                <w:szCs w:val="20"/>
                <w:lang w:val="en-GB"/>
              </w:rPr>
              <w:t>Workstation left in disarray (-1 point)</w:t>
            </w:r>
          </w:p>
          <w:p w14:paraId="4898F546" w14:textId="77777777" w:rsidR="008C23D3" w:rsidRPr="001B5271" w:rsidRDefault="008C23D3" w:rsidP="008C23D3">
            <w:pPr>
              <w:pStyle w:val="TableParagraph"/>
              <w:numPr>
                <w:ilvl w:val="0"/>
                <w:numId w:val="15"/>
              </w:numPr>
              <w:tabs>
                <w:tab w:val="left" w:pos="302"/>
              </w:tabs>
              <w:ind w:left="81" w:firstLine="0"/>
              <w:rPr>
                <w:sz w:val="20"/>
                <w:szCs w:val="20"/>
                <w:lang w:val="en-GB"/>
              </w:rPr>
            </w:pPr>
            <w:r w:rsidRPr="001B5271">
              <w:rPr>
                <w:sz w:val="20"/>
                <w:szCs w:val="20"/>
                <w:lang w:val="en-GB"/>
              </w:rPr>
              <w:t>Disobedience to stop (-1 point)</w:t>
            </w:r>
          </w:p>
          <w:p w14:paraId="2F064D08" w14:textId="77777777" w:rsidR="008C23D3" w:rsidRPr="001B5271" w:rsidRDefault="008C23D3" w:rsidP="008C23D3">
            <w:pPr>
              <w:pStyle w:val="TableParagraph"/>
              <w:numPr>
                <w:ilvl w:val="0"/>
                <w:numId w:val="15"/>
              </w:numPr>
              <w:tabs>
                <w:tab w:val="left" w:pos="302"/>
              </w:tabs>
              <w:ind w:left="301" w:hanging="221"/>
              <w:rPr>
                <w:sz w:val="20"/>
                <w:szCs w:val="20"/>
                <w:lang w:val="en-GB"/>
              </w:rPr>
            </w:pPr>
            <w:r w:rsidRPr="001B5271">
              <w:rPr>
                <w:sz w:val="20"/>
                <w:szCs w:val="20"/>
                <w:lang w:val="en-GB"/>
              </w:rPr>
              <w:t>Late (-1 point)</w:t>
            </w:r>
          </w:p>
          <w:p w14:paraId="1FC60B24" w14:textId="77777777" w:rsidR="008C23D3" w:rsidRPr="001B5271" w:rsidRDefault="008C23D3" w:rsidP="008C23D3">
            <w:pPr>
              <w:pStyle w:val="TableParagraph"/>
              <w:numPr>
                <w:ilvl w:val="0"/>
                <w:numId w:val="15"/>
              </w:numPr>
              <w:tabs>
                <w:tab w:val="left" w:pos="302"/>
              </w:tabs>
              <w:ind w:left="81" w:firstLine="0"/>
              <w:rPr>
                <w:sz w:val="20"/>
                <w:szCs w:val="20"/>
                <w:lang w:val="en-GB"/>
              </w:rPr>
            </w:pPr>
            <w:r w:rsidRPr="001B5271">
              <w:rPr>
                <w:sz w:val="20"/>
                <w:szCs w:val="20"/>
                <w:lang w:val="en-GB"/>
              </w:rPr>
              <w:t xml:space="preserve">Model's face </w:t>
            </w:r>
            <w:r w:rsidRPr="001B5271">
              <w:rPr>
                <w:spacing w:val="-3"/>
                <w:sz w:val="20"/>
                <w:szCs w:val="20"/>
                <w:lang w:val="en-GB"/>
              </w:rPr>
              <w:t xml:space="preserve">covered in </w:t>
            </w:r>
            <w:r w:rsidRPr="001B5271">
              <w:rPr>
                <w:sz w:val="20"/>
                <w:szCs w:val="20"/>
                <w:lang w:val="en-GB"/>
              </w:rPr>
              <w:t>eyelashes -1 point.</w:t>
            </w:r>
          </w:p>
        </w:tc>
        <w:tc>
          <w:tcPr>
            <w:tcW w:w="1559" w:type="dxa"/>
          </w:tcPr>
          <w:p w14:paraId="0BA638C0" w14:textId="77777777" w:rsidR="008C23D3" w:rsidRPr="001B5271" w:rsidRDefault="008C23D3" w:rsidP="002224C3">
            <w:pPr>
              <w:pStyle w:val="TableParagraph"/>
              <w:rPr>
                <w:sz w:val="20"/>
                <w:szCs w:val="20"/>
                <w:lang w:val="en-GB"/>
              </w:rPr>
            </w:pPr>
          </w:p>
          <w:p w14:paraId="02DBDAF8" w14:textId="77777777" w:rsidR="008C23D3" w:rsidRPr="001B5271" w:rsidRDefault="008C23D3" w:rsidP="002224C3">
            <w:pPr>
              <w:pStyle w:val="TableParagraph"/>
              <w:jc w:val="center"/>
              <w:rPr>
                <w:sz w:val="20"/>
                <w:szCs w:val="20"/>
                <w:lang w:val="en-GB"/>
              </w:rPr>
            </w:pPr>
            <w:r w:rsidRPr="001B5271">
              <w:rPr>
                <w:sz w:val="20"/>
                <w:szCs w:val="20"/>
                <w:lang w:val="en-GB"/>
              </w:rPr>
              <w:t>-5 points</w:t>
            </w:r>
          </w:p>
        </w:tc>
      </w:tr>
      <w:tr w:rsidR="008C23D3" w:rsidRPr="001B5271" w14:paraId="624E35F8" w14:textId="77777777" w:rsidTr="002224C3">
        <w:trPr>
          <w:trHeight w:val="436"/>
        </w:trPr>
        <w:tc>
          <w:tcPr>
            <w:tcW w:w="2715" w:type="dxa"/>
          </w:tcPr>
          <w:p w14:paraId="19EB6B34" w14:textId="77777777" w:rsidR="008C23D3" w:rsidRPr="001B5271" w:rsidRDefault="008C23D3" w:rsidP="002224C3">
            <w:pPr>
              <w:pStyle w:val="TableParagraph"/>
              <w:ind w:left="684"/>
              <w:rPr>
                <w:sz w:val="20"/>
                <w:szCs w:val="20"/>
                <w:lang w:val="en-GB"/>
              </w:rPr>
            </w:pPr>
            <w:r w:rsidRPr="001B5271">
              <w:rPr>
                <w:sz w:val="20"/>
                <w:szCs w:val="20"/>
                <w:lang w:val="en-GB"/>
              </w:rPr>
              <w:t>Total amount</w:t>
            </w:r>
          </w:p>
        </w:tc>
        <w:tc>
          <w:tcPr>
            <w:tcW w:w="5954" w:type="dxa"/>
          </w:tcPr>
          <w:p w14:paraId="777C7318" w14:textId="77777777" w:rsidR="008C23D3" w:rsidRPr="001B5271" w:rsidRDefault="008C23D3" w:rsidP="002224C3">
            <w:pPr>
              <w:pStyle w:val="TableParagraph"/>
              <w:rPr>
                <w:sz w:val="20"/>
                <w:szCs w:val="20"/>
                <w:lang w:val="en-GB"/>
              </w:rPr>
            </w:pPr>
          </w:p>
        </w:tc>
        <w:tc>
          <w:tcPr>
            <w:tcW w:w="1559" w:type="dxa"/>
          </w:tcPr>
          <w:p w14:paraId="7C584B50" w14:textId="77777777" w:rsidR="008C23D3" w:rsidRPr="001B5271" w:rsidRDefault="008C23D3" w:rsidP="002224C3">
            <w:pPr>
              <w:pStyle w:val="TableParagraph"/>
              <w:jc w:val="center"/>
              <w:rPr>
                <w:sz w:val="20"/>
                <w:szCs w:val="20"/>
                <w:lang w:val="en-GB"/>
              </w:rPr>
            </w:pPr>
            <w:r w:rsidRPr="001B5271">
              <w:rPr>
                <w:sz w:val="20"/>
                <w:szCs w:val="20"/>
                <w:lang w:val="en-GB"/>
              </w:rPr>
              <w:t>50 points</w:t>
            </w:r>
          </w:p>
        </w:tc>
      </w:tr>
    </w:tbl>
    <w:p w14:paraId="6D795950" w14:textId="77777777" w:rsidR="008C23D3" w:rsidRPr="001B5271" w:rsidRDefault="008C23D3" w:rsidP="008C23D3">
      <w:pPr>
        <w:pStyle w:val="BodyText"/>
        <w:rPr>
          <w:sz w:val="20"/>
          <w:szCs w:val="20"/>
          <w:lang w:val="en-GB"/>
        </w:rPr>
      </w:pPr>
    </w:p>
    <w:p w14:paraId="63643351" w14:textId="77777777" w:rsidR="008C23D3" w:rsidRPr="001B5271" w:rsidRDefault="008C23D3" w:rsidP="008C23D3">
      <w:pPr>
        <w:pStyle w:val="Heading1"/>
        <w:spacing w:before="89"/>
        <w:rPr>
          <w:lang w:val="en-GB"/>
        </w:rPr>
      </w:pPr>
      <w:r w:rsidRPr="001B5271">
        <w:rPr>
          <w:lang w:val="en-GB"/>
        </w:rPr>
        <w:lastRenderedPageBreak/>
        <w:t>VOLUME 3D-6D EXTENSIONS</w:t>
      </w:r>
    </w:p>
    <w:p w14:paraId="1611A1F0" w14:textId="77777777" w:rsidR="008C23D3" w:rsidRPr="001B46E5" w:rsidRDefault="008C23D3" w:rsidP="008C23D3">
      <w:pPr>
        <w:spacing w:before="247" w:line="242" w:lineRule="auto"/>
        <w:ind w:left="119"/>
        <w:rPr>
          <w:rFonts w:ascii="Times New Roman" w:hAnsi="Times New Roman" w:cs="Times New Roman"/>
          <w:i/>
          <w:sz w:val="24"/>
          <w:szCs w:val="24"/>
          <w:lang w:val="de-DE"/>
        </w:rPr>
      </w:pPr>
      <w:r w:rsidRPr="001B5271">
        <w:rPr>
          <w:rFonts w:ascii="Times New Roman" w:hAnsi="Times New Roman" w:cs="Times New Roman"/>
          <w:sz w:val="24"/>
          <w:szCs w:val="24"/>
          <w:lang w:val="en-GB"/>
        </w:rPr>
        <w:t xml:space="preserve">Time: </w:t>
      </w:r>
      <w:r w:rsidRPr="001B5271">
        <w:rPr>
          <w:rFonts w:ascii="Times New Roman" w:hAnsi="Times New Roman" w:cs="Times New Roman"/>
          <w:i/>
          <w:sz w:val="24"/>
          <w:szCs w:val="24"/>
          <w:lang w:val="en-GB"/>
        </w:rPr>
        <w:t xml:space="preserve">Junior 3 hours; Master 2 hours. </w:t>
      </w:r>
      <w:r w:rsidRPr="001B46E5">
        <w:rPr>
          <w:rFonts w:ascii="Times New Roman" w:hAnsi="Times New Roman" w:cs="Times New Roman"/>
          <w:i/>
          <w:sz w:val="24"/>
          <w:szCs w:val="24"/>
          <w:lang w:val="de-DE"/>
        </w:rPr>
        <w:t xml:space="preserve">Master 2 hrs. 2 hrs. 30 min./ Expert 2 hrs. </w:t>
      </w:r>
      <w:r w:rsidRPr="001B46E5">
        <w:rPr>
          <w:rFonts w:ascii="Times New Roman" w:hAnsi="Times New Roman" w:cs="Times New Roman"/>
          <w:i/>
          <w:spacing w:val="-4"/>
          <w:sz w:val="24"/>
          <w:szCs w:val="24"/>
          <w:lang w:val="de-DE"/>
        </w:rPr>
        <w:t>30 min</w:t>
      </w:r>
    </w:p>
    <w:p w14:paraId="3D7E432A" w14:textId="77777777" w:rsidR="008C23D3" w:rsidRPr="001B5271" w:rsidRDefault="008C23D3" w:rsidP="008C23D3">
      <w:pPr>
        <w:spacing w:line="227" w:lineRule="exact"/>
        <w:ind w:left="119"/>
        <w:rPr>
          <w:rFonts w:ascii="Times New Roman" w:hAnsi="Times New Roman" w:cs="Times New Roman"/>
          <w:sz w:val="24"/>
          <w:szCs w:val="24"/>
          <w:lang w:val="en-GB"/>
        </w:rPr>
      </w:pPr>
      <w:r w:rsidRPr="001B5271">
        <w:rPr>
          <w:rFonts w:ascii="Times New Roman" w:hAnsi="Times New Roman" w:cs="Times New Roman"/>
          <w:sz w:val="24"/>
          <w:szCs w:val="24"/>
          <w:lang w:val="en-GB"/>
        </w:rPr>
        <w:t>Live model (girl; aged 16 and over)</w:t>
      </w:r>
    </w:p>
    <w:p w14:paraId="2FE366F8" w14:textId="77777777" w:rsidR="008C23D3" w:rsidRPr="001B5271" w:rsidRDefault="008C23D3" w:rsidP="008C23D3">
      <w:pPr>
        <w:pStyle w:val="BodyText"/>
        <w:spacing w:before="1"/>
        <w:rPr>
          <w:i/>
          <w:sz w:val="10"/>
          <w:szCs w:val="10"/>
          <w:lang w:val="en-GB"/>
        </w:rPr>
      </w:pPr>
    </w:p>
    <w:p w14:paraId="41F20139" w14:textId="77777777" w:rsidR="008C23D3" w:rsidRPr="001B5271" w:rsidRDefault="008C23D3" w:rsidP="008C23D3">
      <w:pPr>
        <w:pStyle w:val="BodyText"/>
        <w:ind w:left="119"/>
        <w:jc w:val="both"/>
        <w:rPr>
          <w:lang w:val="en-GB"/>
        </w:rPr>
      </w:pPr>
      <w:r w:rsidRPr="001B5271">
        <w:rPr>
          <w:lang w:val="en-GB"/>
        </w:rPr>
        <w:t xml:space="preserve">"Volume 3D-6D extensions are volume eyelash extensions. In this category, eyelash extensions can only be done in Volume 3-6D and in a solid line, looks such as "Kim k, Kylie style, wet lashes" etc. are not included in this category. The volume technique is chosen by the artist (if the chosen technique is 5D, then the extensions must be done only in 5D). B, C, J, CC, D, L, M, V, U, L+, LC, LD, etc.). At least two nodes shall be used for modelling. Eyelash extensions must be applied using 0.03, 0.05, </w:t>
      </w:r>
      <w:r w:rsidRPr="001B5271">
        <w:rPr>
          <w:spacing w:val="12"/>
          <w:lang w:val="en-GB"/>
        </w:rPr>
        <w:t>0.</w:t>
      </w:r>
      <w:r w:rsidRPr="001B5271">
        <w:rPr>
          <w:lang w:val="en-GB"/>
        </w:rPr>
        <w:t>06,</w:t>
      </w:r>
    </w:p>
    <w:p w14:paraId="7C25CC55" w14:textId="77777777" w:rsidR="008C23D3" w:rsidRPr="001B5271" w:rsidRDefault="008C23D3" w:rsidP="008C23D3">
      <w:pPr>
        <w:pStyle w:val="BodyText"/>
        <w:ind w:left="121" w:right="352"/>
        <w:jc w:val="both"/>
        <w:rPr>
          <w:lang w:val="en-GB"/>
        </w:rPr>
      </w:pPr>
      <w:r w:rsidRPr="001B5271">
        <w:rPr>
          <w:lang w:val="en-GB"/>
        </w:rPr>
        <w:t>0.07 lashes. In this competition we will assess your modelling skills and technique.</w:t>
      </w:r>
    </w:p>
    <w:p w14:paraId="511CD6E8" w14:textId="77777777" w:rsidR="008C23D3" w:rsidRPr="001B5271" w:rsidRDefault="008C23D3" w:rsidP="008C23D3">
      <w:pPr>
        <w:pStyle w:val="BodyText"/>
        <w:rPr>
          <w:sz w:val="4"/>
          <w:szCs w:val="4"/>
          <w:lang w:val="en-GB"/>
        </w:rPr>
      </w:pPr>
    </w:p>
    <w:tbl>
      <w:tblPr>
        <w:tblW w:w="9925"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6520"/>
        <w:gridCol w:w="851"/>
      </w:tblGrid>
      <w:tr w:rsidR="008C23D3" w:rsidRPr="001B5271" w14:paraId="5FB9368C" w14:textId="77777777" w:rsidTr="002224C3">
        <w:trPr>
          <w:trHeight w:val="412"/>
        </w:trPr>
        <w:tc>
          <w:tcPr>
            <w:tcW w:w="2554" w:type="dxa"/>
          </w:tcPr>
          <w:p w14:paraId="5A6D7033" w14:textId="77777777" w:rsidR="008C23D3" w:rsidRPr="001B5271" w:rsidRDefault="008C23D3" w:rsidP="002224C3">
            <w:pPr>
              <w:pStyle w:val="TableParagraph"/>
              <w:ind w:left="92" w:right="80"/>
              <w:jc w:val="center"/>
              <w:rPr>
                <w:b/>
                <w:sz w:val="20"/>
                <w:szCs w:val="20"/>
                <w:lang w:val="en-GB"/>
              </w:rPr>
            </w:pPr>
            <w:r w:rsidRPr="001B5271">
              <w:rPr>
                <w:b/>
                <w:sz w:val="20"/>
                <w:szCs w:val="20"/>
                <w:lang w:val="en-GB"/>
              </w:rPr>
              <w:t>CRITERIA</w:t>
            </w:r>
          </w:p>
        </w:tc>
        <w:tc>
          <w:tcPr>
            <w:tcW w:w="6520" w:type="dxa"/>
          </w:tcPr>
          <w:p w14:paraId="33764046" w14:textId="77777777" w:rsidR="008C23D3" w:rsidRPr="001B5271" w:rsidRDefault="008C23D3" w:rsidP="002224C3">
            <w:pPr>
              <w:pStyle w:val="TableParagraph"/>
              <w:ind w:left="700"/>
              <w:jc w:val="center"/>
              <w:rPr>
                <w:b/>
                <w:sz w:val="20"/>
                <w:szCs w:val="20"/>
                <w:lang w:val="en-GB"/>
              </w:rPr>
            </w:pPr>
            <w:r w:rsidRPr="001B5271">
              <w:rPr>
                <w:b/>
                <w:sz w:val="20"/>
                <w:szCs w:val="20"/>
                <w:lang w:val="en-GB"/>
              </w:rPr>
              <w:t>REQUIREMENTS</w:t>
            </w:r>
          </w:p>
        </w:tc>
        <w:tc>
          <w:tcPr>
            <w:tcW w:w="851" w:type="dxa"/>
          </w:tcPr>
          <w:p w14:paraId="5A8C9EE9" w14:textId="77777777" w:rsidR="008C23D3" w:rsidRPr="001B5271" w:rsidRDefault="008C23D3" w:rsidP="002224C3">
            <w:pPr>
              <w:pStyle w:val="TableParagraph"/>
              <w:jc w:val="center"/>
              <w:rPr>
                <w:b/>
                <w:sz w:val="20"/>
                <w:szCs w:val="20"/>
                <w:lang w:val="en-GB"/>
              </w:rPr>
            </w:pPr>
            <w:r w:rsidRPr="001B5271">
              <w:rPr>
                <w:b/>
                <w:sz w:val="20"/>
                <w:szCs w:val="20"/>
                <w:lang w:val="en-GB"/>
              </w:rPr>
              <w:t>BALAI</w:t>
            </w:r>
          </w:p>
        </w:tc>
      </w:tr>
      <w:tr w:rsidR="008C23D3" w:rsidRPr="001B5271" w14:paraId="78DFA1DB" w14:textId="77777777" w:rsidTr="002224C3">
        <w:trPr>
          <w:trHeight w:val="1338"/>
        </w:trPr>
        <w:tc>
          <w:tcPr>
            <w:tcW w:w="2554" w:type="dxa"/>
          </w:tcPr>
          <w:p w14:paraId="5F6E73E5" w14:textId="77777777" w:rsidR="008C23D3" w:rsidRPr="001B5271" w:rsidRDefault="008C23D3" w:rsidP="002224C3">
            <w:pPr>
              <w:pStyle w:val="TableParagraph"/>
              <w:rPr>
                <w:sz w:val="20"/>
                <w:szCs w:val="20"/>
                <w:lang w:val="en-GB"/>
              </w:rPr>
            </w:pPr>
          </w:p>
          <w:p w14:paraId="2B610CA2" w14:textId="77777777" w:rsidR="008C23D3" w:rsidRPr="001B5271" w:rsidRDefault="008C23D3" w:rsidP="002224C3">
            <w:pPr>
              <w:pStyle w:val="TableParagraph"/>
              <w:ind w:left="92" w:right="81"/>
              <w:jc w:val="center"/>
              <w:rPr>
                <w:sz w:val="20"/>
                <w:szCs w:val="20"/>
                <w:lang w:val="en-GB"/>
              </w:rPr>
            </w:pPr>
            <w:r w:rsidRPr="001B5271">
              <w:rPr>
                <w:sz w:val="20"/>
                <w:szCs w:val="20"/>
                <w:lang w:val="en-GB"/>
              </w:rPr>
              <w:t>General appearance of the model</w:t>
            </w:r>
          </w:p>
        </w:tc>
        <w:tc>
          <w:tcPr>
            <w:tcW w:w="6520" w:type="dxa"/>
          </w:tcPr>
          <w:p w14:paraId="452E60AB" w14:textId="77777777" w:rsidR="008C23D3" w:rsidRPr="001B5271" w:rsidRDefault="008C23D3" w:rsidP="002224C3">
            <w:pPr>
              <w:pStyle w:val="TableParagraph"/>
              <w:ind w:left="82" w:right="442"/>
              <w:jc w:val="both"/>
              <w:rPr>
                <w:sz w:val="20"/>
                <w:szCs w:val="20"/>
                <w:lang w:val="en-GB"/>
              </w:rPr>
            </w:pPr>
            <w:r w:rsidRPr="001B5271">
              <w:rPr>
                <w:sz w:val="20"/>
                <w:szCs w:val="20"/>
                <w:lang w:val="en-GB"/>
              </w:rPr>
              <w:t xml:space="preserve">The overall look, the correct choice of lash colour and the choice of eyelash </w:t>
            </w:r>
            <w:r w:rsidRPr="001B5271">
              <w:rPr>
                <w:spacing w:val="-2"/>
                <w:sz w:val="20"/>
                <w:szCs w:val="20"/>
                <w:lang w:val="en-GB"/>
              </w:rPr>
              <w:t xml:space="preserve">extensions </w:t>
            </w:r>
            <w:r w:rsidRPr="001B5271">
              <w:rPr>
                <w:sz w:val="20"/>
                <w:szCs w:val="20"/>
                <w:lang w:val="en-GB"/>
              </w:rPr>
              <w:t>are assessed.</w:t>
            </w:r>
          </w:p>
          <w:p w14:paraId="1F3F5458" w14:textId="77777777" w:rsidR="008C23D3" w:rsidRPr="001B5271" w:rsidRDefault="008C23D3" w:rsidP="002224C3">
            <w:pPr>
              <w:pStyle w:val="TableParagraph"/>
              <w:ind w:left="82" w:right="256"/>
              <w:rPr>
                <w:sz w:val="20"/>
                <w:szCs w:val="20"/>
                <w:lang w:val="en-GB"/>
              </w:rPr>
            </w:pPr>
            <w:r w:rsidRPr="001B5271">
              <w:rPr>
                <w:sz w:val="20"/>
                <w:szCs w:val="20"/>
                <w:lang w:val="en-GB"/>
              </w:rPr>
              <w:t>Black lashes are recommended for cold models. For the warm type, brown lashes are recommended.</w:t>
            </w:r>
          </w:p>
          <w:p w14:paraId="5B936DBD" w14:textId="77777777" w:rsidR="008C23D3" w:rsidRPr="001B5271" w:rsidRDefault="008C23D3" w:rsidP="002224C3">
            <w:pPr>
              <w:pStyle w:val="TableParagraph"/>
              <w:ind w:left="82"/>
              <w:rPr>
                <w:sz w:val="20"/>
                <w:szCs w:val="20"/>
                <w:lang w:val="en-GB"/>
              </w:rPr>
            </w:pPr>
            <w:r w:rsidRPr="001B5271">
              <w:rPr>
                <w:sz w:val="20"/>
                <w:szCs w:val="20"/>
                <w:lang w:val="en-GB"/>
              </w:rPr>
              <w:t xml:space="preserve">The density of the </w:t>
            </w:r>
            <w:r w:rsidRPr="001B5271">
              <w:rPr>
                <w:i/>
                <w:sz w:val="20"/>
                <w:szCs w:val="20"/>
                <w:lang w:val="en-GB"/>
              </w:rPr>
              <w:t xml:space="preserve">Volume </w:t>
            </w:r>
            <w:r w:rsidRPr="001B5271">
              <w:rPr>
                <w:sz w:val="20"/>
                <w:szCs w:val="20"/>
                <w:lang w:val="en-GB"/>
              </w:rPr>
              <w:t>lashes is well chosen, maintaining harmony on the face.</w:t>
            </w:r>
          </w:p>
        </w:tc>
        <w:tc>
          <w:tcPr>
            <w:tcW w:w="851" w:type="dxa"/>
          </w:tcPr>
          <w:p w14:paraId="41E5C739" w14:textId="77777777" w:rsidR="008C23D3" w:rsidRPr="001B5271" w:rsidRDefault="008C23D3" w:rsidP="002224C3">
            <w:pPr>
              <w:pStyle w:val="TableParagraph"/>
              <w:jc w:val="center"/>
              <w:rPr>
                <w:sz w:val="20"/>
                <w:szCs w:val="20"/>
                <w:lang w:val="en-GB"/>
              </w:rPr>
            </w:pPr>
          </w:p>
          <w:p w14:paraId="2718AE33" w14:textId="77777777" w:rsidR="008C23D3" w:rsidRPr="001B5271" w:rsidRDefault="008C23D3" w:rsidP="002224C3">
            <w:pPr>
              <w:pStyle w:val="TableParagraph"/>
              <w:jc w:val="center"/>
              <w:rPr>
                <w:sz w:val="20"/>
                <w:szCs w:val="20"/>
                <w:lang w:val="en-GB"/>
              </w:rPr>
            </w:pPr>
            <w:r w:rsidRPr="001B5271">
              <w:rPr>
                <w:sz w:val="20"/>
                <w:szCs w:val="20"/>
                <w:lang w:val="en-GB"/>
              </w:rPr>
              <w:t>5 points</w:t>
            </w:r>
          </w:p>
        </w:tc>
      </w:tr>
      <w:tr w:rsidR="008C23D3" w:rsidRPr="001B5271" w14:paraId="1EA976A5" w14:textId="77777777" w:rsidTr="002224C3">
        <w:trPr>
          <w:trHeight w:val="560"/>
        </w:trPr>
        <w:tc>
          <w:tcPr>
            <w:tcW w:w="2554" w:type="dxa"/>
          </w:tcPr>
          <w:p w14:paraId="36514BC4" w14:textId="77777777" w:rsidR="008C23D3" w:rsidRPr="001B5271" w:rsidRDefault="008C23D3" w:rsidP="002224C3">
            <w:pPr>
              <w:pStyle w:val="TableParagraph"/>
              <w:rPr>
                <w:sz w:val="20"/>
                <w:szCs w:val="20"/>
                <w:lang w:val="en-GB"/>
              </w:rPr>
            </w:pPr>
          </w:p>
          <w:p w14:paraId="67D465C2" w14:textId="77777777" w:rsidR="008C23D3" w:rsidRPr="001B5271" w:rsidRDefault="008C23D3" w:rsidP="002224C3">
            <w:pPr>
              <w:pStyle w:val="TableParagraph"/>
              <w:ind w:left="91" w:right="81"/>
              <w:jc w:val="center"/>
              <w:rPr>
                <w:sz w:val="20"/>
                <w:szCs w:val="20"/>
                <w:lang w:val="en-GB"/>
              </w:rPr>
            </w:pPr>
            <w:r w:rsidRPr="001B5271">
              <w:rPr>
                <w:sz w:val="20"/>
                <w:szCs w:val="20"/>
                <w:lang w:val="en-GB"/>
              </w:rPr>
              <w:t>Simulations</w:t>
            </w:r>
          </w:p>
        </w:tc>
        <w:tc>
          <w:tcPr>
            <w:tcW w:w="6520" w:type="dxa"/>
          </w:tcPr>
          <w:p w14:paraId="5A50AF39" w14:textId="77777777" w:rsidR="008C23D3" w:rsidRPr="001B5271" w:rsidRDefault="008C23D3" w:rsidP="002224C3">
            <w:pPr>
              <w:pStyle w:val="TableParagraph"/>
              <w:ind w:left="82" w:right="702"/>
              <w:rPr>
                <w:sz w:val="20"/>
                <w:szCs w:val="20"/>
                <w:lang w:val="en-GB"/>
              </w:rPr>
            </w:pPr>
            <w:r w:rsidRPr="001B5271">
              <w:rPr>
                <w:sz w:val="20"/>
                <w:szCs w:val="20"/>
                <w:lang w:val="en-GB"/>
              </w:rPr>
              <w:t xml:space="preserve">The complexity of the modelling is assessed. Transition of long lines. </w:t>
            </w:r>
            <w:r w:rsidRPr="001B5271">
              <w:rPr>
                <w:color w:val="FF0000"/>
                <w:sz w:val="20"/>
                <w:szCs w:val="20"/>
                <w:lang w:val="en-GB"/>
              </w:rPr>
              <w:t>Eyelash layering is required!</w:t>
            </w:r>
          </w:p>
        </w:tc>
        <w:tc>
          <w:tcPr>
            <w:tcW w:w="851" w:type="dxa"/>
          </w:tcPr>
          <w:p w14:paraId="645EFF30" w14:textId="77777777" w:rsidR="008C23D3" w:rsidRPr="001B5271" w:rsidRDefault="008C23D3" w:rsidP="002224C3">
            <w:pPr>
              <w:pStyle w:val="TableParagraph"/>
              <w:jc w:val="center"/>
              <w:rPr>
                <w:sz w:val="20"/>
                <w:szCs w:val="20"/>
                <w:lang w:val="en-GB"/>
              </w:rPr>
            </w:pPr>
          </w:p>
          <w:p w14:paraId="2B70BA57" w14:textId="77777777" w:rsidR="008C23D3" w:rsidRPr="001B5271" w:rsidRDefault="008C23D3" w:rsidP="002224C3">
            <w:pPr>
              <w:pStyle w:val="TableParagraph"/>
              <w:jc w:val="center"/>
              <w:rPr>
                <w:sz w:val="20"/>
                <w:szCs w:val="20"/>
                <w:lang w:val="en-GB"/>
              </w:rPr>
            </w:pPr>
            <w:r w:rsidRPr="001B5271">
              <w:rPr>
                <w:sz w:val="20"/>
                <w:szCs w:val="20"/>
                <w:lang w:val="en-GB"/>
              </w:rPr>
              <w:t>5 points</w:t>
            </w:r>
          </w:p>
        </w:tc>
      </w:tr>
      <w:tr w:rsidR="008C23D3" w:rsidRPr="001B5271" w14:paraId="5A290DC1" w14:textId="77777777" w:rsidTr="002224C3">
        <w:trPr>
          <w:trHeight w:val="1635"/>
        </w:trPr>
        <w:tc>
          <w:tcPr>
            <w:tcW w:w="2554" w:type="dxa"/>
          </w:tcPr>
          <w:p w14:paraId="66396604" w14:textId="77777777" w:rsidR="008C23D3" w:rsidRPr="001B5271" w:rsidRDefault="008C23D3" w:rsidP="002224C3">
            <w:pPr>
              <w:pStyle w:val="TableParagraph"/>
              <w:rPr>
                <w:sz w:val="20"/>
                <w:szCs w:val="20"/>
                <w:lang w:val="en-GB"/>
              </w:rPr>
            </w:pPr>
          </w:p>
          <w:p w14:paraId="430B8BA2" w14:textId="77777777" w:rsidR="008C23D3" w:rsidRPr="001B5271" w:rsidRDefault="008C23D3" w:rsidP="002224C3">
            <w:pPr>
              <w:pStyle w:val="TableParagraph"/>
              <w:rPr>
                <w:sz w:val="20"/>
                <w:szCs w:val="20"/>
                <w:lang w:val="en-GB"/>
              </w:rPr>
            </w:pPr>
          </w:p>
          <w:p w14:paraId="2CF89A13" w14:textId="77777777" w:rsidR="008C23D3" w:rsidRPr="001B5271" w:rsidRDefault="008C23D3" w:rsidP="002224C3">
            <w:pPr>
              <w:pStyle w:val="TableParagraph"/>
              <w:ind w:left="92" w:right="81"/>
              <w:jc w:val="center"/>
              <w:rPr>
                <w:sz w:val="20"/>
                <w:szCs w:val="20"/>
                <w:lang w:val="en-GB"/>
              </w:rPr>
            </w:pPr>
            <w:r w:rsidRPr="001B5271">
              <w:rPr>
                <w:sz w:val="20"/>
                <w:szCs w:val="20"/>
                <w:lang w:val="en-GB"/>
              </w:rPr>
              <w:t>adhesion between the droplets</w:t>
            </w:r>
          </w:p>
        </w:tc>
        <w:tc>
          <w:tcPr>
            <w:tcW w:w="6520" w:type="dxa"/>
          </w:tcPr>
          <w:p w14:paraId="583B84AC" w14:textId="77777777" w:rsidR="008C23D3" w:rsidRPr="001B5271" w:rsidRDefault="008C23D3" w:rsidP="002224C3">
            <w:pPr>
              <w:pStyle w:val="TableParagraph"/>
              <w:ind w:left="82" w:right="74"/>
              <w:rPr>
                <w:sz w:val="20"/>
                <w:szCs w:val="20"/>
                <w:lang w:val="en-GB"/>
              </w:rPr>
            </w:pPr>
            <w:r w:rsidRPr="001B5271">
              <w:rPr>
                <w:sz w:val="20"/>
                <w:szCs w:val="20"/>
                <w:lang w:val="en-GB"/>
              </w:rPr>
              <w:t xml:space="preserve">The eyelashes must not be glued together. The </w:t>
            </w:r>
            <w:r w:rsidRPr="001B5271">
              <w:rPr>
                <w:i/>
                <w:sz w:val="20"/>
                <w:szCs w:val="20"/>
                <w:lang w:val="en-GB"/>
              </w:rPr>
              <w:t xml:space="preserve">volume </w:t>
            </w:r>
            <w:r w:rsidRPr="001B5271">
              <w:rPr>
                <w:sz w:val="20"/>
                <w:szCs w:val="20"/>
                <w:lang w:val="en-GB"/>
              </w:rPr>
              <w:t>clump must be glued to one natural lash and not twisted with the other lashes.</w:t>
            </w:r>
          </w:p>
          <w:p w14:paraId="7E5D960B" w14:textId="77777777" w:rsidR="008C23D3" w:rsidRPr="001B5271" w:rsidRDefault="008C23D3" w:rsidP="002224C3">
            <w:pPr>
              <w:pStyle w:val="TableParagraph"/>
              <w:ind w:left="82" w:right="158"/>
              <w:rPr>
                <w:sz w:val="20"/>
                <w:szCs w:val="20"/>
                <w:lang w:val="en-GB"/>
              </w:rPr>
            </w:pPr>
            <w:r w:rsidRPr="001B5271">
              <w:rPr>
                <w:sz w:val="20"/>
                <w:szCs w:val="20"/>
                <w:lang w:val="en-GB"/>
              </w:rPr>
              <w:t>The judge's tweezers must not get stuck between the eyelashes. If this happens, there is a grip. It is recommended that you carefully check your own eyelashes for any adhesions when you have finished your work and correct them if you find them.</w:t>
            </w:r>
          </w:p>
        </w:tc>
        <w:tc>
          <w:tcPr>
            <w:tcW w:w="851" w:type="dxa"/>
          </w:tcPr>
          <w:p w14:paraId="675222D9" w14:textId="77777777" w:rsidR="008C23D3" w:rsidRPr="001B5271" w:rsidRDefault="008C23D3" w:rsidP="002224C3">
            <w:pPr>
              <w:pStyle w:val="TableParagraph"/>
              <w:jc w:val="center"/>
              <w:rPr>
                <w:sz w:val="20"/>
                <w:szCs w:val="20"/>
                <w:lang w:val="en-GB"/>
              </w:rPr>
            </w:pPr>
          </w:p>
          <w:p w14:paraId="550FCC9A" w14:textId="77777777" w:rsidR="008C23D3" w:rsidRPr="001B5271" w:rsidRDefault="008C23D3" w:rsidP="002224C3">
            <w:pPr>
              <w:pStyle w:val="TableParagraph"/>
              <w:jc w:val="center"/>
              <w:rPr>
                <w:sz w:val="20"/>
                <w:szCs w:val="20"/>
                <w:lang w:val="en-GB"/>
              </w:rPr>
            </w:pPr>
            <w:r w:rsidRPr="001B5271">
              <w:rPr>
                <w:sz w:val="20"/>
                <w:szCs w:val="20"/>
                <w:lang w:val="en-GB"/>
              </w:rPr>
              <w:t>5 points</w:t>
            </w:r>
          </w:p>
        </w:tc>
      </w:tr>
      <w:tr w:rsidR="008C23D3" w:rsidRPr="001B5271" w14:paraId="13B7812C" w14:textId="77777777" w:rsidTr="002224C3">
        <w:trPr>
          <w:trHeight w:val="665"/>
        </w:trPr>
        <w:tc>
          <w:tcPr>
            <w:tcW w:w="2554" w:type="dxa"/>
          </w:tcPr>
          <w:p w14:paraId="74018ED6" w14:textId="77777777" w:rsidR="008C23D3" w:rsidRPr="001B5271" w:rsidRDefault="008C23D3" w:rsidP="002224C3">
            <w:pPr>
              <w:pStyle w:val="TableParagraph"/>
              <w:ind w:left="91" w:right="79"/>
              <w:jc w:val="center"/>
              <w:rPr>
                <w:sz w:val="20"/>
                <w:szCs w:val="20"/>
                <w:lang w:val="en-GB"/>
              </w:rPr>
            </w:pPr>
            <w:r w:rsidRPr="001B5271">
              <w:rPr>
                <w:sz w:val="20"/>
                <w:szCs w:val="20"/>
                <w:lang w:val="en-GB"/>
              </w:rPr>
              <w:t>Direction for eyelash extensions</w:t>
            </w:r>
          </w:p>
        </w:tc>
        <w:tc>
          <w:tcPr>
            <w:tcW w:w="6520" w:type="dxa"/>
          </w:tcPr>
          <w:p w14:paraId="7AD18CE4" w14:textId="77777777" w:rsidR="008C23D3" w:rsidRPr="001B5271" w:rsidRDefault="008C23D3" w:rsidP="002224C3">
            <w:pPr>
              <w:pStyle w:val="TableParagraph"/>
              <w:ind w:left="82" w:right="397"/>
              <w:rPr>
                <w:sz w:val="20"/>
                <w:szCs w:val="20"/>
                <w:lang w:val="en-GB"/>
              </w:rPr>
            </w:pPr>
            <w:r w:rsidRPr="001B5271">
              <w:rPr>
                <w:sz w:val="20"/>
                <w:szCs w:val="20"/>
                <w:lang w:val="en-GB"/>
              </w:rPr>
              <w:t>Classical direction (perpendicular to the envelope) is allowed.</w:t>
            </w:r>
          </w:p>
        </w:tc>
        <w:tc>
          <w:tcPr>
            <w:tcW w:w="851" w:type="dxa"/>
          </w:tcPr>
          <w:p w14:paraId="54170F6C" w14:textId="77777777" w:rsidR="008C23D3" w:rsidRPr="001B5271" w:rsidRDefault="008C23D3" w:rsidP="002224C3">
            <w:pPr>
              <w:pStyle w:val="TableParagraph"/>
              <w:jc w:val="center"/>
              <w:rPr>
                <w:sz w:val="20"/>
                <w:szCs w:val="20"/>
                <w:lang w:val="en-GB"/>
              </w:rPr>
            </w:pPr>
            <w:r w:rsidRPr="001B5271">
              <w:rPr>
                <w:sz w:val="20"/>
                <w:szCs w:val="20"/>
                <w:lang w:val="en-GB"/>
              </w:rPr>
              <w:t>5 points</w:t>
            </w:r>
          </w:p>
        </w:tc>
      </w:tr>
      <w:tr w:rsidR="008C23D3" w:rsidRPr="001B5271" w14:paraId="22A58B4C" w14:textId="77777777" w:rsidTr="002224C3">
        <w:trPr>
          <w:trHeight w:val="414"/>
        </w:trPr>
        <w:tc>
          <w:tcPr>
            <w:tcW w:w="2554" w:type="dxa"/>
          </w:tcPr>
          <w:p w14:paraId="01E32DC9" w14:textId="77777777" w:rsidR="008C23D3" w:rsidRPr="001B5271" w:rsidRDefault="008C23D3" w:rsidP="002224C3">
            <w:pPr>
              <w:pStyle w:val="TableParagraph"/>
              <w:ind w:left="91" w:right="79"/>
              <w:jc w:val="center"/>
              <w:rPr>
                <w:sz w:val="20"/>
                <w:szCs w:val="20"/>
                <w:lang w:val="en-GB"/>
              </w:rPr>
            </w:pPr>
            <w:r w:rsidRPr="001B5271">
              <w:rPr>
                <w:sz w:val="20"/>
                <w:szCs w:val="20"/>
                <w:lang w:val="en-GB"/>
              </w:rPr>
              <w:t>Inner corners</w:t>
            </w:r>
          </w:p>
        </w:tc>
        <w:tc>
          <w:tcPr>
            <w:tcW w:w="6520" w:type="dxa"/>
          </w:tcPr>
          <w:p w14:paraId="03601F5C" w14:textId="77777777" w:rsidR="008C23D3" w:rsidRPr="001B5271" w:rsidRDefault="008C23D3" w:rsidP="002224C3">
            <w:pPr>
              <w:pStyle w:val="TableParagraph"/>
              <w:ind w:left="82"/>
              <w:rPr>
                <w:sz w:val="20"/>
                <w:szCs w:val="20"/>
                <w:lang w:val="en-GB"/>
              </w:rPr>
            </w:pPr>
            <w:r w:rsidRPr="001B5271">
              <w:rPr>
                <w:sz w:val="20"/>
                <w:szCs w:val="20"/>
                <w:lang w:val="en-GB"/>
              </w:rPr>
              <w:t>100% coverage.</w:t>
            </w:r>
          </w:p>
        </w:tc>
        <w:tc>
          <w:tcPr>
            <w:tcW w:w="851" w:type="dxa"/>
          </w:tcPr>
          <w:p w14:paraId="199FCDC4" w14:textId="77777777" w:rsidR="008C23D3" w:rsidRPr="001B5271" w:rsidRDefault="008C23D3" w:rsidP="002224C3">
            <w:pPr>
              <w:pStyle w:val="TableParagraph"/>
              <w:jc w:val="center"/>
              <w:rPr>
                <w:sz w:val="20"/>
                <w:szCs w:val="20"/>
                <w:lang w:val="en-GB"/>
              </w:rPr>
            </w:pPr>
            <w:r w:rsidRPr="001B5271">
              <w:rPr>
                <w:sz w:val="20"/>
                <w:szCs w:val="20"/>
                <w:lang w:val="en-GB"/>
              </w:rPr>
              <w:t>5 points</w:t>
            </w:r>
          </w:p>
        </w:tc>
      </w:tr>
      <w:tr w:rsidR="008C23D3" w:rsidRPr="001B5271" w14:paraId="6FE103F2" w14:textId="77777777" w:rsidTr="002224C3">
        <w:trPr>
          <w:trHeight w:val="412"/>
        </w:trPr>
        <w:tc>
          <w:tcPr>
            <w:tcW w:w="2554" w:type="dxa"/>
          </w:tcPr>
          <w:p w14:paraId="43DDA88E" w14:textId="77777777" w:rsidR="008C23D3" w:rsidRPr="001B5271" w:rsidRDefault="008C23D3" w:rsidP="002224C3">
            <w:pPr>
              <w:pStyle w:val="TableParagraph"/>
              <w:ind w:left="91" w:right="79"/>
              <w:jc w:val="center"/>
              <w:rPr>
                <w:sz w:val="20"/>
                <w:szCs w:val="20"/>
                <w:lang w:val="en-GB"/>
              </w:rPr>
            </w:pPr>
            <w:r w:rsidRPr="001B5271">
              <w:rPr>
                <w:sz w:val="20"/>
                <w:szCs w:val="20"/>
                <w:lang w:val="en-GB"/>
              </w:rPr>
              <w:t>External corners</w:t>
            </w:r>
          </w:p>
        </w:tc>
        <w:tc>
          <w:tcPr>
            <w:tcW w:w="6520" w:type="dxa"/>
          </w:tcPr>
          <w:p w14:paraId="29982BC9" w14:textId="77777777" w:rsidR="008C23D3" w:rsidRPr="001B5271" w:rsidRDefault="008C23D3" w:rsidP="002224C3">
            <w:pPr>
              <w:pStyle w:val="TableParagraph"/>
              <w:ind w:left="82"/>
              <w:rPr>
                <w:sz w:val="20"/>
                <w:szCs w:val="20"/>
                <w:lang w:val="en-GB"/>
              </w:rPr>
            </w:pPr>
            <w:r w:rsidRPr="001B5271">
              <w:rPr>
                <w:sz w:val="20"/>
                <w:szCs w:val="20"/>
                <w:lang w:val="en-GB"/>
              </w:rPr>
              <w:t>100% coverage.</w:t>
            </w:r>
          </w:p>
        </w:tc>
        <w:tc>
          <w:tcPr>
            <w:tcW w:w="851" w:type="dxa"/>
          </w:tcPr>
          <w:p w14:paraId="4DD4983C" w14:textId="77777777" w:rsidR="008C23D3" w:rsidRPr="001B5271" w:rsidRDefault="008C23D3" w:rsidP="002224C3">
            <w:pPr>
              <w:pStyle w:val="TableParagraph"/>
              <w:jc w:val="center"/>
              <w:rPr>
                <w:sz w:val="20"/>
                <w:szCs w:val="20"/>
                <w:lang w:val="en-GB"/>
              </w:rPr>
            </w:pPr>
            <w:r w:rsidRPr="001B5271">
              <w:rPr>
                <w:sz w:val="20"/>
                <w:szCs w:val="20"/>
                <w:lang w:val="en-GB"/>
              </w:rPr>
              <w:t>5 points</w:t>
            </w:r>
          </w:p>
        </w:tc>
      </w:tr>
      <w:tr w:rsidR="008C23D3" w:rsidRPr="001B5271" w14:paraId="64C63E23" w14:textId="77777777" w:rsidTr="002224C3">
        <w:trPr>
          <w:trHeight w:val="220"/>
        </w:trPr>
        <w:tc>
          <w:tcPr>
            <w:tcW w:w="2554" w:type="dxa"/>
          </w:tcPr>
          <w:p w14:paraId="26614610" w14:textId="77777777" w:rsidR="008C23D3" w:rsidRPr="001B5271" w:rsidRDefault="008C23D3" w:rsidP="002224C3">
            <w:pPr>
              <w:pStyle w:val="TableParagraph"/>
              <w:ind w:left="91" w:right="79"/>
              <w:jc w:val="center"/>
              <w:rPr>
                <w:sz w:val="20"/>
                <w:szCs w:val="20"/>
                <w:lang w:val="en-GB"/>
              </w:rPr>
            </w:pPr>
            <w:r w:rsidRPr="001B5271">
              <w:rPr>
                <w:sz w:val="20"/>
                <w:szCs w:val="20"/>
                <w:lang w:val="en-GB"/>
              </w:rPr>
              <w:t>Eyelash filling</w:t>
            </w:r>
          </w:p>
        </w:tc>
        <w:tc>
          <w:tcPr>
            <w:tcW w:w="6520" w:type="dxa"/>
          </w:tcPr>
          <w:p w14:paraId="7CC9A40F" w14:textId="77777777" w:rsidR="008C23D3" w:rsidRPr="001B5271" w:rsidRDefault="008C23D3" w:rsidP="002224C3">
            <w:pPr>
              <w:pStyle w:val="TableParagraph"/>
              <w:ind w:left="82" w:right="977"/>
              <w:rPr>
                <w:sz w:val="20"/>
                <w:szCs w:val="20"/>
                <w:lang w:val="en-GB"/>
              </w:rPr>
            </w:pPr>
            <w:r w:rsidRPr="001B5271">
              <w:rPr>
                <w:sz w:val="20"/>
                <w:szCs w:val="20"/>
                <w:lang w:val="en-GB"/>
              </w:rPr>
              <w:t>100% coverage of all lashes.</w:t>
            </w:r>
          </w:p>
        </w:tc>
        <w:tc>
          <w:tcPr>
            <w:tcW w:w="851" w:type="dxa"/>
          </w:tcPr>
          <w:p w14:paraId="5EA7C1E4" w14:textId="77777777" w:rsidR="008C23D3" w:rsidRPr="001B5271" w:rsidRDefault="008C23D3" w:rsidP="002224C3">
            <w:pPr>
              <w:pStyle w:val="TableParagraph"/>
              <w:jc w:val="center"/>
              <w:rPr>
                <w:sz w:val="20"/>
                <w:szCs w:val="20"/>
                <w:lang w:val="en-GB"/>
              </w:rPr>
            </w:pPr>
            <w:r w:rsidRPr="001B5271">
              <w:rPr>
                <w:sz w:val="20"/>
                <w:szCs w:val="20"/>
                <w:lang w:val="en-GB"/>
              </w:rPr>
              <w:t>5 points</w:t>
            </w:r>
          </w:p>
        </w:tc>
      </w:tr>
      <w:tr w:rsidR="008C23D3" w:rsidRPr="001B5271" w14:paraId="07414887" w14:textId="77777777" w:rsidTr="002224C3">
        <w:trPr>
          <w:trHeight w:val="170"/>
        </w:trPr>
        <w:tc>
          <w:tcPr>
            <w:tcW w:w="2554" w:type="dxa"/>
          </w:tcPr>
          <w:p w14:paraId="244ABDA7" w14:textId="77777777" w:rsidR="008C23D3" w:rsidRPr="001B5271" w:rsidRDefault="008C23D3" w:rsidP="002224C3">
            <w:pPr>
              <w:pStyle w:val="TableParagraph"/>
              <w:ind w:left="91" w:right="79"/>
              <w:jc w:val="center"/>
              <w:rPr>
                <w:sz w:val="20"/>
                <w:szCs w:val="20"/>
                <w:lang w:val="en-GB"/>
              </w:rPr>
            </w:pPr>
            <w:r w:rsidRPr="001B5271">
              <w:rPr>
                <w:sz w:val="20"/>
                <w:szCs w:val="20"/>
                <w:lang w:val="en-GB"/>
              </w:rPr>
              <w:t>Distance from the envelope</w:t>
            </w:r>
          </w:p>
        </w:tc>
        <w:tc>
          <w:tcPr>
            <w:tcW w:w="6520" w:type="dxa"/>
          </w:tcPr>
          <w:p w14:paraId="625A6996" w14:textId="77777777" w:rsidR="008C23D3" w:rsidRPr="001B5271" w:rsidRDefault="008C23D3" w:rsidP="002224C3">
            <w:pPr>
              <w:pStyle w:val="TableParagraph"/>
              <w:ind w:left="82" w:right="506"/>
              <w:rPr>
                <w:sz w:val="20"/>
                <w:szCs w:val="20"/>
                <w:lang w:val="en-GB"/>
              </w:rPr>
            </w:pPr>
            <w:r w:rsidRPr="001B5271">
              <w:rPr>
                <w:sz w:val="20"/>
                <w:szCs w:val="20"/>
                <w:lang w:val="en-GB"/>
              </w:rPr>
              <w:t>Distance from the envelope 0.2 to 0.5mm.</w:t>
            </w:r>
          </w:p>
        </w:tc>
        <w:tc>
          <w:tcPr>
            <w:tcW w:w="851" w:type="dxa"/>
          </w:tcPr>
          <w:p w14:paraId="419188FE" w14:textId="77777777" w:rsidR="008C23D3" w:rsidRPr="001B5271" w:rsidRDefault="008C23D3" w:rsidP="002224C3">
            <w:pPr>
              <w:pStyle w:val="TableParagraph"/>
              <w:jc w:val="center"/>
              <w:rPr>
                <w:sz w:val="20"/>
                <w:szCs w:val="20"/>
                <w:lang w:val="en-GB"/>
              </w:rPr>
            </w:pPr>
            <w:r w:rsidRPr="001B5271">
              <w:rPr>
                <w:sz w:val="20"/>
                <w:szCs w:val="20"/>
                <w:lang w:val="en-GB"/>
              </w:rPr>
              <w:t>5 points</w:t>
            </w:r>
          </w:p>
        </w:tc>
      </w:tr>
      <w:tr w:rsidR="008C23D3" w:rsidRPr="001B5271" w14:paraId="579ED4EF" w14:textId="77777777" w:rsidTr="002224C3">
        <w:trPr>
          <w:trHeight w:val="884"/>
        </w:trPr>
        <w:tc>
          <w:tcPr>
            <w:tcW w:w="2554" w:type="dxa"/>
          </w:tcPr>
          <w:p w14:paraId="6E8804C2" w14:textId="77777777" w:rsidR="008C23D3" w:rsidRPr="001B5271" w:rsidRDefault="008C23D3" w:rsidP="002224C3">
            <w:pPr>
              <w:pStyle w:val="TableParagraph"/>
              <w:ind w:left="91" w:right="79"/>
              <w:jc w:val="center"/>
              <w:rPr>
                <w:sz w:val="20"/>
                <w:szCs w:val="20"/>
                <w:lang w:val="en-GB"/>
              </w:rPr>
            </w:pPr>
          </w:p>
          <w:p w14:paraId="732B7CA3" w14:textId="77777777" w:rsidR="008C23D3" w:rsidRPr="001B5271" w:rsidRDefault="008C23D3" w:rsidP="002224C3">
            <w:pPr>
              <w:pStyle w:val="TableParagraph"/>
              <w:ind w:left="91" w:right="79"/>
              <w:jc w:val="center"/>
              <w:rPr>
                <w:sz w:val="20"/>
                <w:szCs w:val="20"/>
                <w:lang w:val="en-GB"/>
              </w:rPr>
            </w:pPr>
          </w:p>
          <w:p w14:paraId="66596449" w14:textId="77777777" w:rsidR="008C23D3" w:rsidRPr="001B5271" w:rsidRDefault="008C23D3" w:rsidP="002224C3">
            <w:pPr>
              <w:pStyle w:val="TableParagraph"/>
              <w:ind w:left="91" w:right="79"/>
              <w:jc w:val="center"/>
              <w:rPr>
                <w:sz w:val="20"/>
                <w:szCs w:val="20"/>
                <w:lang w:val="en-GB"/>
              </w:rPr>
            </w:pPr>
            <w:r w:rsidRPr="001B5271">
              <w:rPr>
                <w:sz w:val="20"/>
                <w:szCs w:val="20"/>
                <w:lang w:val="en-GB"/>
              </w:rPr>
              <w:t>Cleanliness at work</w:t>
            </w:r>
          </w:p>
        </w:tc>
        <w:tc>
          <w:tcPr>
            <w:tcW w:w="6520" w:type="dxa"/>
          </w:tcPr>
          <w:p w14:paraId="0E693417" w14:textId="77777777" w:rsidR="008C23D3" w:rsidRPr="001B5271" w:rsidRDefault="008C23D3" w:rsidP="002224C3">
            <w:pPr>
              <w:pStyle w:val="TableParagraph"/>
              <w:ind w:left="82" w:right="74"/>
              <w:rPr>
                <w:sz w:val="20"/>
                <w:szCs w:val="20"/>
                <w:lang w:val="en-GB"/>
              </w:rPr>
            </w:pPr>
            <w:r w:rsidRPr="001B5271">
              <w:rPr>
                <w:sz w:val="20"/>
                <w:szCs w:val="20"/>
                <w:lang w:val="en-GB"/>
              </w:rPr>
              <w:t>Eyelash extensions must be neat and clean. There must be no gel residue on the pads, no pen marks on the skin, no glue residue on the skin and no excess glue on the lashes.</w:t>
            </w:r>
          </w:p>
          <w:p w14:paraId="75001B96" w14:textId="77777777" w:rsidR="008C23D3" w:rsidRPr="001B5271" w:rsidRDefault="008C23D3" w:rsidP="002224C3">
            <w:pPr>
              <w:pStyle w:val="TableParagraph"/>
              <w:ind w:left="82"/>
              <w:rPr>
                <w:sz w:val="20"/>
                <w:szCs w:val="20"/>
                <w:lang w:val="en-GB"/>
              </w:rPr>
            </w:pPr>
            <w:r w:rsidRPr="001B5271">
              <w:rPr>
                <w:sz w:val="20"/>
                <w:szCs w:val="20"/>
                <w:lang w:val="en-GB"/>
              </w:rPr>
              <w:t>No cosmetic residue or other impurities in the eye area or eyes.</w:t>
            </w:r>
          </w:p>
        </w:tc>
        <w:tc>
          <w:tcPr>
            <w:tcW w:w="851" w:type="dxa"/>
          </w:tcPr>
          <w:p w14:paraId="202F4367" w14:textId="77777777" w:rsidR="008C23D3" w:rsidRPr="001B5271" w:rsidRDefault="008C23D3" w:rsidP="002224C3">
            <w:pPr>
              <w:pStyle w:val="TableParagraph"/>
              <w:jc w:val="center"/>
              <w:rPr>
                <w:sz w:val="20"/>
                <w:szCs w:val="20"/>
                <w:lang w:val="en-GB"/>
              </w:rPr>
            </w:pPr>
          </w:p>
          <w:p w14:paraId="50398E46" w14:textId="77777777" w:rsidR="008C23D3" w:rsidRPr="001B5271" w:rsidRDefault="008C23D3" w:rsidP="002224C3">
            <w:pPr>
              <w:pStyle w:val="TableParagraph"/>
              <w:jc w:val="center"/>
              <w:rPr>
                <w:sz w:val="20"/>
                <w:szCs w:val="20"/>
                <w:lang w:val="en-GB"/>
              </w:rPr>
            </w:pPr>
          </w:p>
          <w:p w14:paraId="4B13F4B0" w14:textId="77777777" w:rsidR="008C23D3" w:rsidRPr="001B5271" w:rsidRDefault="008C23D3" w:rsidP="002224C3">
            <w:pPr>
              <w:pStyle w:val="TableParagraph"/>
              <w:jc w:val="center"/>
              <w:rPr>
                <w:sz w:val="20"/>
                <w:szCs w:val="20"/>
                <w:lang w:val="en-GB"/>
              </w:rPr>
            </w:pPr>
            <w:r w:rsidRPr="001B5271">
              <w:rPr>
                <w:sz w:val="20"/>
                <w:szCs w:val="20"/>
                <w:lang w:val="en-GB"/>
              </w:rPr>
              <w:t>5 points</w:t>
            </w:r>
          </w:p>
        </w:tc>
      </w:tr>
      <w:tr w:rsidR="008C23D3" w:rsidRPr="001B5271" w14:paraId="4047B336" w14:textId="77777777" w:rsidTr="002224C3">
        <w:trPr>
          <w:trHeight w:val="621"/>
        </w:trPr>
        <w:tc>
          <w:tcPr>
            <w:tcW w:w="2554" w:type="dxa"/>
          </w:tcPr>
          <w:p w14:paraId="035BBC3B" w14:textId="77777777" w:rsidR="008C23D3" w:rsidRPr="001B5271" w:rsidRDefault="008C23D3" w:rsidP="002224C3">
            <w:pPr>
              <w:pStyle w:val="TableParagraph"/>
              <w:ind w:left="91" w:right="79"/>
              <w:jc w:val="center"/>
              <w:rPr>
                <w:sz w:val="20"/>
                <w:szCs w:val="20"/>
                <w:lang w:val="en-GB"/>
              </w:rPr>
            </w:pPr>
          </w:p>
          <w:p w14:paraId="7150CA05" w14:textId="77777777" w:rsidR="008C23D3" w:rsidRPr="001B5271" w:rsidRDefault="008C23D3" w:rsidP="002224C3">
            <w:pPr>
              <w:pStyle w:val="TableParagraph"/>
              <w:ind w:left="91" w:right="79"/>
              <w:jc w:val="center"/>
              <w:rPr>
                <w:sz w:val="20"/>
                <w:szCs w:val="20"/>
                <w:lang w:val="en-GB"/>
              </w:rPr>
            </w:pPr>
            <w:r w:rsidRPr="001B5271">
              <w:rPr>
                <w:i/>
                <w:sz w:val="20"/>
                <w:szCs w:val="20"/>
                <w:lang w:val="en-GB"/>
              </w:rPr>
              <w:t xml:space="preserve">Volume </w:t>
            </w:r>
            <w:r w:rsidRPr="001B5271">
              <w:rPr>
                <w:sz w:val="20"/>
                <w:szCs w:val="20"/>
                <w:lang w:val="en-GB"/>
              </w:rPr>
              <w:t>staple</w:t>
            </w:r>
          </w:p>
        </w:tc>
        <w:tc>
          <w:tcPr>
            <w:tcW w:w="6520" w:type="dxa"/>
          </w:tcPr>
          <w:p w14:paraId="43631090" w14:textId="77777777" w:rsidR="008C23D3" w:rsidRPr="001B5271" w:rsidRDefault="008C23D3" w:rsidP="002224C3">
            <w:pPr>
              <w:pStyle w:val="TableParagraph"/>
              <w:ind w:left="82" w:right="170"/>
              <w:rPr>
                <w:sz w:val="20"/>
                <w:szCs w:val="20"/>
                <w:lang w:val="en-GB"/>
              </w:rPr>
            </w:pPr>
            <w:r w:rsidRPr="001B5271">
              <w:rPr>
                <w:sz w:val="20"/>
                <w:szCs w:val="20"/>
                <w:lang w:val="en-GB"/>
              </w:rPr>
              <w:t xml:space="preserve">Regular </w:t>
            </w:r>
            <w:r w:rsidRPr="001B5271">
              <w:rPr>
                <w:i/>
                <w:sz w:val="20"/>
                <w:szCs w:val="20"/>
                <w:lang w:val="en-GB"/>
              </w:rPr>
              <w:t xml:space="preserve">Volume </w:t>
            </w:r>
            <w:r w:rsidRPr="001B5271">
              <w:rPr>
                <w:sz w:val="20"/>
                <w:szCs w:val="20"/>
                <w:lang w:val="en-GB"/>
              </w:rPr>
              <w:t>tuft with a regular round leg.</w:t>
            </w:r>
          </w:p>
          <w:p w14:paraId="4A7F29C5" w14:textId="77777777" w:rsidR="008C23D3" w:rsidRPr="001B5271" w:rsidRDefault="008C23D3" w:rsidP="002224C3">
            <w:pPr>
              <w:pStyle w:val="TableParagraph"/>
              <w:ind w:left="82" w:right="464"/>
              <w:rPr>
                <w:sz w:val="20"/>
                <w:szCs w:val="20"/>
                <w:lang w:val="en-GB"/>
              </w:rPr>
            </w:pPr>
            <w:r w:rsidRPr="001B5271">
              <w:rPr>
                <w:sz w:val="20"/>
                <w:szCs w:val="20"/>
                <w:lang w:val="en-GB"/>
              </w:rPr>
              <w:t xml:space="preserve">The stamens must be uniform. </w:t>
            </w:r>
            <w:r w:rsidRPr="001B5271">
              <w:rPr>
                <w:color w:val="FF0000"/>
                <w:sz w:val="20"/>
                <w:szCs w:val="20"/>
                <w:lang w:val="en-GB"/>
              </w:rPr>
              <w:t>The use of ready-made staples is forbidden!</w:t>
            </w:r>
          </w:p>
        </w:tc>
        <w:tc>
          <w:tcPr>
            <w:tcW w:w="851" w:type="dxa"/>
          </w:tcPr>
          <w:p w14:paraId="0B725305" w14:textId="77777777" w:rsidR="008C23D3" w:rsidRPr="001B5271" w:rsidRDefault="008C23D3" w:rsidP="002224C3">
            <w:pPr>
              <w:pStyle w:val="TableParagraph"/>
              <w:jc w:val="center"/>
              <w:rPr>
                <w:sz w:val="20"/>
                <w:szCs w:val="20"/>
                <w:lang w:val="en-GB"/>
              </w:rPr>
            </w:pPr>
          </w:p>
          <w:p w14:paraId="3BE7A23C" w14:textId="77777777" w:rsidR="008C23D3" w:rsidRPr="001B5271" w:rsidRDefault="008C23D3" w:rsidP="002224C3">
            <w:pPr>
              <w:pStyle w:val="TableParagraph"/>
              <w:jc w:val="center"/>
              <w:rPr>
                <w:sz w:val="20"/>
                <w:szCs w:val="20"/>
                <w:lang w:val="en-GB"/>
              </w:rPr>
            </w:pPr>
            <w:r w:rsidRPr="001B5271">
              <w:rPr>
                <w:sz w:val="20"/>
                <w:szCs w:val="20"/>
                <w:lang w:val="en-GB"/>
              </w:rPr>
              <w:t>5 points</w:t>
            </w:r>
          </w:p>
        </w:tc>
      </w:tr>
      <w:tr w:rsidR="008C23D3" w:rsidRPr="001B5271" w14:paraId="77160A1F" w14:textId="77777777" w:rsidTr="002224C3">
        <w:trPr>
          <w:trHeight w:val="1831"/>
        </w:trPr>
        <w:tc>
          <w:tcPr>
            <w:tcW w:w="2554" w:type="dxa"/>
          </w:tcPr>
          <w:p w14:paraId="19B2E92C" w14:textId="77777777" w:rsidR="008C23D3" w:rsidRPr="001B5271" w:rsidRDefault="008C23D3" w:rsidP="002224C3">
            <w:pPr>
              <w:pStyle w:val="TableParagraph"/>
              <w:ind w:left="91" w:right="79"/>
              <w:jc w:val="center"/>
              <w:rPr>
                <w:sz w:val="20"/>
                <w:szCs w:val="20"/>
                <w:lang w:val="en-GB"/>
              </w:rPr>
            </w:pPr>
          </w:p>
          <w:p w14:paraId="7FA80C8E" w14:textId="77777777" w:rsidR="008C23D3" w:rsidRPr="001B5271" w:rsidRDefault="008C23D3" w:rsidP="002224C3">
            <w:pPr>
              <w:pStyle w:val="TableParagraph"/>
              <w:ind w:left="91" w:right="79"/>
              <w:jc w:val="center"/>
              <w:rPr>
                <w:sz w:val="20"/>
                <w:szCs w:val="20"/>
                <w:lang w:val="en-GB"/>
              </w:rPr>
            </w:pPr>
            <w:r w:rsidRPr="001B5271">
              <w:rPr>
                <w:sz w:val="20"/>
                <w:szCs w:val="20"/>
                <w:lang w:val="en-GB"/>
              </w:rPr>
              <w:t>Penalty points</w:t>
            </w:r>
          </w:p>
        </w:tc>
        <w:tc>
          <w:tcPr>
            <w:tcW w:w="6520" w:type="dxa"/>
          </w:tcPr>
          <w:p w14:paraId="6CF6A00A" w14:textId="77777777" w:rsidR="008C23D3" w:rsidRPr="001B5271" w:rsidRDefault="008C23D3" w:rsidP="002224C3">
            <w:pPr>
              <w:pStyle w:val="TableParagraph"/>
              <w:ind w:left="82" w:right="52"/>
              <w:rPr>
                <w:sz w:val="20"/>
                <w:szCs w:val="20"/>
                <w:lang w:val="en-GB"/>
              </w:rPr>
            </w:pPr>
            <w:r w:rsidRPr="001B5271">
              <w:rPr>
                <w:sz w:val="20"/>
                <w:szCs w:val="20"/>
                <w:lang w:val="en-GB"/>
              </w:rPr>
              <w:t>The workplace must be tidy, you must comply with the criteria and not cheat, otherwise points will be deducted in the following order</w:t>
            </w:r>
          </w:p>
          <w:p w14:paraId="4C669498" w14:textId="77777777" w:rsidR="008C23D3" w:rsidRPr="001B5271" w:rsidRDefault="008C23D3" w:rsidP="008C23D3">
            <w:pPr>
              <w:pStyle w:val="TableParagraph"/>
              <w:numPr>
                <w:ilvl w:val="0"/>
                <w:numId w:val="14"/>
              </w:numPr>
              <w:tabs>
                <w:tab w:val="left" w:pos="302"/>
              </w:tabs>
              <w:ind w:right="117" w:firstLine="0"/>
              <w:rPr>
                <w:sz w:val="20"/>
                <w:szCs w:val="20"/>
                <w:lang w:val="en-GB"/>
              </w:rPr>
            </w:pPr>
            <w:r w:rsidRPr="001B5271">
              <w:rPr>
                <w:sz w:val="20"/>
                <w:szCs w:val="20"/>
                <w:lang w:val="en-GB"/>
              </w:rPr>
              <w:t>Contact lenses with the model (-1 point)</w:t>
            </w:r>
          </w:p>
          <w:p w14:paraId="165F79E4" w14:textId="77777777" w:rsidR="008C23D3" w:rsidRPr="001B5271" w:rsidRDefault="008C23D3" w:rsidP="008C23D3">
            <w:pPr>
              <w:pStyle w:val="TableParagraph"/>
              <w:numPr>
                <w:ilvl w:val="0"/>
                <w:numId w:val="14"/>
              </w:numPr>
              <w:tabs>
                <w:tab w:val="left" w:pos="302"/>
              </w:tabs>
              <w:ind w:right="447" w:firstLine="0"/>
              <w:rPr>
                <w:sz w:val="20"/>
                <w:szCs w:val="20"/>
                <w:lang w:val="en-GB"/>
              </w:rPr>
            </w:pPr>
            <w:r w:rsidRPr="001B5271">
              <w:rPr>
                <w:sz w:val="20"/>
                <w:szCs w:val="20"/>
                <w:lang w:val="en-GB"/>
              </w:rPr>
              <w:t>Workstation left in disarray (-1 point)</w:t>
            </w:r>
          </w:p>
          <w:p w14:paraId="67D3DE2B" w14:textId="77777777" w:rsidR="008C23D3" w:rsidRPr="001B5271" w:rsidRDefault="008C23D3" w:rsidP="008C23D3">
            <w:pPr>
              <w:pStyle w:val="TableParagraph"/>
              <w:numPr>
                <w:ilvl w:val="0"/>
                <w:numId w:val="14"/>
              </w:numPr>
              <w:tabs>
                <w:tab w:val="left" w:pos="302"/>
              </w:tabs>
              <w:ind w:right="459" w:firstLine="0"/>
              <w:rPr>
                <w:sz w:val="20"/>
                <w:szCs w:val="20"/>
                <w:lang w:val="en-GB"/>
              </w:rPr>
            </w:pPr>
            <w:r w:rsidRPr="001B5271">
              <w:rPr>
                <w:sz w:val="20"/>
                <w:szCs w:val="20"/>
                <w:lang w:val="en-GB"/>
              </w:rPr>
              <w:t xml:space="preserve">Disobedience to stop </w:t>
            </w:r>
            <w:r w:rsidRPr="001B5271">
              <w:rPr>
                <w:spacing w:val="-5"/>
                <w:sz w:val="20"/>
                <w:szCs w:val="20"/>
                <w:lang w:val="en-GB"/>
              </w:rPr>
              <w:t xml:space="preserve">(-1 </w:t>
            </w:r>
            <w:r w:rsidRPr="001B5271">
              <w:rPr>
                <w:sz w:val="20"/>
                <w:szCs w:val="20"/>
                <w:lang w:val="en-GB"/>
              </w:rPr>
              <w:t>point)</w:t>
            </w:r>
          </w:p>
          <w:p w14:paraId="45FEF641" w14:textId="77777777" w:rsidR="008C23D3" w:rsidRPr="001B5271" w:rsidRDefault="008C23D3" w:rsidP="008C23D3">
            <w:pPr>
              <w:pStyle w:val="TableParagraph"/>
              <w:numPr>
                <w:ilvl w:val="0"/>
                <w:numId w:val="14"/>
              </w:numPr>
              <w:tabs>
                <w:tab w:val="left" w:pos="302"/>
              </w:tabs>
              <w:ind w:left="301"/>
              <w:rPr>
                <w:sz w:val="20"/>
                <w:szCs w:val="20"/>
                <w:lang w:val="en-GB"/>
              </w:rPr>
            </w:pPr>
            <w:r w:rsidRPr="001B5271">
              <w:rPr>
                <w:sz w:val="20"/>
                <w:szCs w:val="20"/>
                <w:lang w:val="en-GB"/>
              </w:rPr>
              <w:t>Late (-1 point)</w:t>
            </w:r>
          </w:p>
          <w:p w14:paraId="613A0543" w14:textId="77777777" w:rsidR="008C23D3" w:rsidRPr="001B5271" w:rsidRDefault="008C23D3" w:rsidP="008C23D3">
            <w:pPr>
              <w:pStyle w:val="TableParagraph"/>
              <w:numPr>
                <w:ilvl w:val="0"/>
                <w:numId w:val="14"/>
              </w:numPr>
              <w:tabs>
                <w:tab w:val="left" w:pos="302"/>
              </w:tabs>
              <w:ind w:right="496" w:firstLine="0"/>
              <w:rPr>
                <w:sz w:val="20"/>
                <w:szCs w:val="20"/>
                <w:lang w:val="en-GB"/>
              </w:rPr>
            </w:pPr>
            <w:r w:rsidRPr="001B5271">
              <w:rPr>
                <w:sz w:val="20"/>
                <w:szCs w:val="20"/>
                <w:lang w:val="en-GB"/>
              </w:rPr>
              <w:t xml:space="preserve">Model's face </w:t>
            </w:r>
            <w:r w:rsidRPr="001B5271">
              <w:rPr>
                <w:spacing w:val="-3"/>
                <w:sz w:val="20"/>
                <w:szCs w:val="20"/>
                <w:lang w:val="en-GB"/>
              </w:rPr>
              <w:t xml:space="preserve">covered with </w:t>
            </w:r>
            <w:r w:rsidRPr="001B5271">
              <w:rPr>
                <w:i/>
                <w:sz w:val="20"/>
                <w:szCs w:val="20"/>
                <w:lang w:val="en-GB"/>
              </w:rPr>
              <w:t xml:space="preserve">Volume </w:t>
            </w:r>
            <w:r w:rsidRPr="001B5271">
              <w:rPr>
                <w:sz w:val="20"/>
                <w:szCs w:val="20"/>
                <w:lang w:val="en-GB"/>
              </w:rPr>
              <w:t>tufts -1 point.</w:t>
            </w:r>
          </w:p>
        </w:tc>
        <w:tc>
          <w:tcPr>
            <w:tcW w:w="851" w:type="dxa"/>
          </w:tcPr>
          <w:p w14:paraId="09E8B987" w14:textId="77777777" w:rsidR="008C23D3" w:rsidRPr="001B5271" w:rsidRDefault="008C23D3" w:rsidP="002224C3">
            <w:pPr>
              <w:pStyle w:val="TableParagraph"/>
              <w:jc w:val="center"/>
              <w:rPr>
                <w:sz w:val="20"/>
                <w:szCs w:val="20"/>
                <w:lang w:val="en-GB"/>
              </w:rPr>
            </w:pPr>
          </w:p>
          <w:p w14:paraId="40222FE2" w14:textId="77777777" w:rsidR="008C23D3" w:rsidRPr="001B5271" w:rsidRDefault="008C23D3" w:rsidP="002224C3">
            <w:pPr>
              <w:pStyle w:val="TableParagraph"/>
              <w:jc w:val="center"/>
              <w:rPr>
                <w:sz w:val="20"/>
                <w:szCs w:val="20"/>
                <w:lang w:val="en-GB"/>
              </w:rPr>
            </w:pPr>
          </w:p>
          <w:p w14:paraId="7A93C1A5" w14:textId="77777777" w:rsidR="008C23D3" w:rsidRPr="001B5271" w:rsidRDefault="008C23D3" w:rsidP="002224C3">
            <w:pPr>
              <w:pStyle w:val="TableParagraph"/>
              <w:jc w:val="center"/>
              <w:rPr>
                <w:sz w:val="20"/>
                <w:szCs w:val="20"/>
                <w:lang w:val="en-GB"/>
              </w:rPr>
            </w:pPr>
          </w:p>
          <w:p w14:paraId="1178E143" w14:textId="77777777" w:rsidR="008C23D3" w:rsidRPr="001B5271" w:rsidRDefault="008C23D3" w:rsidP="002224C3">
            <w:pPr>
              <w:pStyle w:val="TableParagraph"/>
              <w:jc w:val="center"/>
              <w:rPr>
                <w:sz w:val="20"/>
                <w:szCs w:val="20"/>
                <w:lang w:val="en-GB"/>
              </w:rPr>
            </w:pPr>
          </w:p>
          <w:p w14:paraId="656686CD" w14:textId="77777777" w:rsidR="008C23D3" w:rsidRPr="001B5271" w:rsidRDefault="008C23D3" w:rsidP="002224C3">
            <w:pPr>
              <w:pStyle w:val="TableParagraph"/>
              <w:jc w:val="center"/>
              <w:rPr>
                <w:sz w:val="20"/>
                <w:szCs w:val="20"/>
                <w:lang w:val="en-GB"/>
              </w:rPr>
            </w:pPr>
          </w:p>
          <w:p w14:paraId="294E60E8" w14:textId="77777777" w:rsidR="008C23D3" w:rsidRPr="001B5271" w:rsidRDefault="008C23D3" w:rsidP="002224C3">
            <w:pPr>
              <w:pStyle w:val="TableParagraph"/>
              <w:jc w:val="center"/>
              <w:rPr>
                <w:sz w:val="20"/>
                <w:szCs w:val="20"/>
                <w:lang w:val="en-GB"/>
              </w:rPr>
            </w:pPr>
          </w:p>
          <w:p w14:paraId="3EE8767A" w14:textId="77777777" w:rsidR="008C23D3" w:rsidRPr="001B5271" w:rsidRDefault="008C23D3" w:rsidP="002224C3">
            <w:pPr>
              <w:pStyle w:val="TableParagraph"/>
              <w:jc w:val="center"/>
              <w:rPr>
                <w:sz w:val="20"/>
                <w:szCs w:val="20"/>
                <w:lang w:val="en-GB"/>
              </w:rPr>
            </w:pPr>
            <w:r w:rsidRPr="001B5271">
              <w:rPr>
                <w:sz w:val="20"/>
                <w:szCs w:val="20"/>
                <w:lang w:val="en-GB"/>
              </w:rPr>
              <w:t>-5 points</w:t>
            </w:r>
          </w:p>
        </w:tc>
      </w:tr>
      <w:tr w:rsidR="008C23D3" w:rsidRPr="001B5271" w14:paraId="04D13D24" w14:textId="77777777" w:rsidTr="002224C3">
        <w:trPr>
          <w:trHeight w:val="272"/>
        </w:trPr>
        <w:tc>
          <w:tcPr>
            <w:tcW w:w="2554" w:type="dxa"/>
          </w:tcPr>
          <w:p w14:paraId="238F455E" w14:textId="77777777" w:rsidR="008C23D3" w:rsidRPr="001B5271" w:rsidRDefault="008C23D3" w:rsidP="002224C3">
            <w:pPr>
              <w:pStyle w:val="TableParagraph"/>
              <w:ind w:left="91" w:right="79"/>
              <w:jc w:val="center"/>
              <w:rPr>
                <w:sz w:val="20"/>
                <w:szCs w:val="20"/>
                <w:lang w:val="en-GB"/>
              </w:rPr>
            </w:pPr>
            <w:r w:rsidRPr="001B5271">
              <w:rPr>
                <w:sz w:val="20"/>
                <w:szCs w:val="20"/>
                <w:lang w:val="en-GB"/>
              </w:rPr>
              <w:t>Total amount</w:t>
            </w:r>
          </w:p>
        </w:tc>
        <w:tc>
          <w:tcPr>
            <w:tcW w:w="6520" w:type="dxa"/>
          </w:tcPr>
          <w:p w14:paraId="4A64F599" w14:textId="77777777" w:rsidR="008C23D3" w:rsidRPr="001B5271" w:rsidRDefault="008C23D3" w:rsidP="002224C3">
            <w:pPr>
              <w:pStyle w:val="TableParagraph"/>
              <w:rPr>
                <w:sz w:val="20"/>
                <w:szCs w:val="20"/>
                <w:lang w:val="en-GB"/>
              </w:rPr>
            </w:pPr>
          </w:p>
        </w:tc>
        <w:tc>
          <w:tcPr>
            <w:tcW w:w="851" w:type="dxa"/>
          </w:tcPr>
          <w:p w14:paraId="1E2ECF3E" w14:textId="77777777" w:rsidR="008C23D3" w:rsidRPr="001B5271" w:rsidRDefault="008C23D3" w:rsidP="002224C3">
            <w:pPr>
              <w:pStyle w:val="TableParagraph"/>
              <w:jc w:val="center"/>
              <w:rPr>
                <w:sz w:val="20"/>
                <w:szCs w:val="20"/>
                <w:lang w:val="en-GB"/>
              </w:rPr>
            </w:pPr>
            <w:r w:rsidRPr="001B5271">
              <w:rPr>
                <w:sz w:val="20"/>
                <w:szCs w:val="20"/>
                <w:lang w:val="en-GB"/>
              </w:rPr>
              <w:t>50 points</w:t>
            </w:r>
          </w:p>
        </w:tc>
      </w:tr>
    </w:tbl>
    <w:p w14:paraId="6A2349B8" w14:textId="77777777" w:rsidR="008C23D3" w:rsidRPr="001B5271" w:rsidRDefault="008C23D3" w:rsidP="008C23D3">
      <w:pPr>
        <w:rPr>
          <w:rFonts w:ascii="Times New Roman" w:hAnsi="Times New Roman" w:cs="Times New Roman"/>
          <w:lang w:val="en-GB"/>
        </w:rPr>
        <w:sectPr w:rsidR="008C23D3" w:rsidRPr="001B5271" w:rsidSect="0060243F">
          <w:footerReference w:type="default" r:id="rId7"/>
          <w:pgSz w:w="12240" w:h="15840"/>
          <w:pgMar w:top="1134" w:right="567" w:bottom="1134" w:left="1701" w:header="567" w:footer="567" w:gutter="0"/>
          <w:cols w:space="1296"/>
          <w:docGrid w:linePitch="299"/>
        </w:sectPr>
      </w:pPr>
    </w:p>
    <w:p w14:paraId="66D00829" w14:textId="77777777" w:rsidR="008C23D3" w:rsidRPr="001B5271" w:rsidRDefault="008C23D3" w:rsidP="008C23D3">
      <w:pPr>
        <w:pStyle w:val="Heading1"/>
        <w:spacing w:before="60"/>
        <w:rPr>
          <w:lang w:val="en-GB"/>
        </w:rPr>
      </w:pPr>
      <w:r w:rsidRPr="001B5271">
        <w:rPr>
          <w:lang w:val="en-GB"/>
        </w:rPr>
        <w:lastRenderedPageBreak/>
        <w:t>NATURAL EYELASH LAMINATION</w:t>
      </w:r>
    </w:p>
    <w:p w14:paraId="55D5F173" w14:textId="77777777" w:rsidR="008C23D3" w:rsidRPr="001B5271" w:rsidRDefault="008C23D3" w:rsidP="008C23D3">
      <w:pPr>
        <w:spacing w:before="247" w:line="242" w:lineRule="auto"/>
        <w:ind w:left="119"/>
        <w:rPr>
          <w:rFonts w:ascii="Times New Roman" w:hAnsi="Times New Roman" w:cs="Times New Roman"/>
          <w:i/>
          <w:sz w:val="24"/>
          <w:szCs w:val="24"/>
          <w:lang w:val="en-GB"/>
        </w:rPr>
      </w:pPr>
      <w:r w:rsidRPr="001B5271">
        <w:rPr>
          <w:rFonts w:ascii="Times New Roman" w:hAnsi="Times New Roman" w:cs="Times New Roman"/>
          <w:sz w:val="24"/>
          <w:szCs w:val="24"/>
          <w:lang w:val="en-GB"/>
        </w:rPr>
        <w:t xml:space="preserve">Time: </w:t>
      </w:r>
      <w:r w:rsidRPr="001B5271">
        <w:rPr>
          <w:rFonts w:ascii="Times New Roman" w:hAnsi="Times New Roman" w:cs="Times New Roman"/>
          <w:i/>
          <w:sz w:val="24"/>
          <w:szCs w:val="24"/>
          <w:lang w:val="en-GB"/>
        </w:rPr>
        <w:t>Junior 1 hr. 30 min.; Master 1 h. 20 min / Expert 1 h. 10 min.</w:t>
      </w:r>
    </w:p>
    <w:p w14:paraId="0B9C997B" w14:textId="77777777" w:rsidR="008C23D3" w:rsidRPr="001B5271" w:rsidRDefault="008C23D3" w:rsidP="008C23D3">
      <w:pPr>
        <w:spacing w:line="227" w:lineRule="exact"/>
        <w:ind w:left="119"/>
        <w:rPr>
          <w:rFonts w:ascii="Times New Roman" w:hAnsi="Times New Roman" w:cs="Times New Roman"/>
          <w:sz w:val="24"/>
          <w:szCs w:val="24"/>
          <w:lang w:val="en-GB"/>
        </w:rPr>
      </w:pPr>
      <w:r w:rsidRPr="001B5271">
        <w:rPr>
          <w:rFonts w:ascii="Times New Roman" w:hAnsi="Times New Roman" w:cs="Times New Roman"/>
          <w:sz w:val="24"/>
          <w:szCs w:val="24"/>
          <w:lang w:val="en-GB"/>
        </w:rPr>
        <w:t>Live model (girl; aged 16 and over)</w:t>
      </w:r>
    </w:p>
    <w:p w14:paraId="11B8A8DA" w14:textId="77777777" w:rsidR="008C23D3" w:rsidRPr="001B5271" w:rsidRDefault="008C23D3" w:rsidP="008C23D3">
      <w:pPr>
        <w:pStyle w:val="BodyText"/>
        <w:spacing w:before="1"/>
        <w:rPr>
          <w:i/>
          <w:sz w:val="20"/>
          <w:lang w:val="en-GB"/>
        </w:rPr>
      </w:pPr>
    </w:p>
    <w:tbl>
      <w:tblPr>
        <w:tblW w:w="9586"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6379"/>
        <w:gridCol w:w="992"/>
      </w:tblGrid>
      <w:tr w:rsidR="008C23D3" w:rsidRPr="001B5271" w14:paraId="4978666F" w14:textId="77777777" w:rsidTr="002224C3">
        <w:trPr>
          <w:trHeight w:val="211"/>
        </w:trPr>
        <w:tc>
          <w:tcPr>
            <w:tcW w:w="2215" w:type="dxa"/>
          </w:tcPr>
          <w:p w14:paraId="74326A44" w14:textId="77777777" w:rsidR="008C23D3" w:rsidRPr="001B5271" w:rsidRDefault="008C23D3" w:rsidP="002224C3">
            <w:pPr>
              <w:pStyle w:val="TableParagraph"/>
              <w:ind w:left="110" w:right="98"/>
              <w:jc w:val="center"/>
              <w:rPr>
                <w:b/>
                <w:sz w:val="20"/>
                <w:szCs w:val="20"/>
                <w:lang w:val="en-GB"/>
              </w:rPr>
            </w:pPr>
            <w:r w:rsidRPr="001B5271">
              <w:rPr>
                <w:b/>
                <w:sz w:val="20"/>
                <w:szCs w:val="20"/>
                <w:lang w:val="en-GB"/>
              </w:rPr>
              <w:t>CRITERIA</w:t>
            </w:r>
          </w:p>
        </w:tc>
        <w:tc>
          <w:tcPr>
            <w:tcW w:w="6379" w:type="dxa"/>
          </w:tcPr>
          <w:p w14:paraId="4D239FF3" w14:textId="77777777" w:rsidR="008C23D3" w:rsidRPr="001B5271" w:rsidRDefault="008C23D3" w:rsidP="002224C3">
            <w:pPr>
              <w:pStyle w:val="TableParagraph"/>
              <w:ind w:left="619"/>
              <w:jc w:val="center"/>
              <w:rPr>
                <w:b/>
                <w:sz w:val="20"/>
                <w:szCs w:val="20"/>
                <w:lang w:val="en-GB"/>
              </w:rPr>
            </w:pPr>
            <w:r w:rsidRPr="001B5271">
              <w:rPr>
                <w:b/>
                <w:sz w:val="20"/>
                <w:szCs w:val="20"/>
                <w:lang w:val="en-GB"/>
              </w:rPr>
              <w:t>REQUIREMENTS</w:t>
            </w:r>
          </w:p>
        </w:tc>
        <w:tc>
          <w:tcPr>
            <w:tcW w:w="992" w:type="dxa"/>
          </w:tcPr>
          <w:p w14:paraId="6ABC00D2" w14:textId="77777777" w:rsidR="008C23D3" w:rsidRPr="001B5271" w:rsidRDefault="008C23D3" w:rsidP="002224C3">
            <w:pPr>
              <w:pStyle w:val="TableParagraph"/>
              <w:ind w:left="110" w:right="97"/>
              <w:jc w:val="center"/>
              <w:rPr>
                <w:b/>
                <w:sz w:val="20"/>
                <w:szCs w:val="20"/>
                <w:lang w:val="en-GB"/>
              </w:rPr>
            </w:pPr>
            <w:r w:rsidRPr="001B5271">
              <w:rPr>
                <w:b/>
                <w:sz w:val="20"/>
                <w:szCs w:val="20"/>
                <w:lang w:val="en-GB"/>
              </w:rPr>
              <w:t>BALAI</w:t>
            </w:r>
          </w:p>
        </w:tc>
      </w:tr>
      <w:tr w:rsidR="008C23D3" w:rsidRPr="001B5271" w14:paraId="0204C698" w14:textId="77777777" w:rsidTr="002224C3">
        <w:trPr>
          <w:trHeight w:val="912"/>
        </w:trPr>
        <w:tc>
          <w:tcPr>
            <w:tcW w:w="2215" w:type="dxa"/>
          </w:tcPr>
          <w:p w14:paraId="2AFE8A9D" w14:textId="77777777" w:rsidR="008C23D3" w:rsidRPr="001B5271" w:rsidRDefault="008C23D3" w:rsidP="002224C3">
            <w:pPr>
              <w:pStyle w:val="TableParagraph"/>
              <w:rPr>
                <w:i/>
                <w:sz w:val="20"/>
                <w:szCs w:val="20"/>
                <w:lang w:val="en-GB"/>
              </w:rPr>
            </w:pPr>
          </w:p>
          <w:p w14:paraId="02187E28" w14:textId="77777777" w:rsidR="008C23D3" w:rsidRPr="001B5271" w:rsidRDefault="008C23D3" w:rsidP="002224C3">
            <w:pPr>
              <w:pStyle w:val="TableParagraph"/>
              <w:rPr>
                <w:i/>
                <w:sz w:val="20"/>
                <w:szCs w:val="20"/>
                <w:lang w:val="en-GB"/>
              </w:rPr>
            </w:pPr>
          </w:p>
          <w:p w14:paraId="00AC8533" w14:textId="77777777" w:rsidR="008C23D3" w:rsidRPr="001B5271" w:rsidRDefault="008C23D3" w:rsidP="002224C3">
            <w:pPr>
              <w:pStyle w:val="TableParagraph"/>
              <w:jc w:val="center"/>
              <w:rPr>
                <w:sz w:val="20"/>
                <w:szCs w:val="20"/>
                <w:lang w:val="en-GB"/>
              </w:rPr>
            </w:pPr>
            <w:r w:rsidRPr="001B5271">
              <w:rPr>
                <w:sz w:val="20"/>
                <w:szCs w:val="20"/>
                <w:lang w:val="en-GB"/>
              </w:rPr>
              <w:t>General appearance of the model</w:t>
            </w:r>
          </w:p>
        </w:tc>
        <w:tc>
          <w:tcPr>
            <w:tcW w:w="6379" w:type="dxa"/>
          </w:tcPr>
          <w:p w14:paraId="757E9FA3" w14:textId="77777777" w:rsidR="008C23D3" w:rsidRPr="001B5271" w:rsidRDefault="008C23D3" w:rsidP="002224C3">
            <w:pPr>
              <w:pStyle w:val="TableParagraph"/>
              <w:rPr>
                <w:sz w:val="20"/>
                <w:szCs w:val="20"/>
                <w:lang w:val="en-GB"/>
              </w:rPr>
            </w:pPr>
            <w:r w:rsidRPr="001B5271">
              <w:rPr>
                <w:sz w:val="20"/>
                <w:szCs w:val="20"/>
                <w:lang w:val="en-GB"/>
              </w:rPr>
              <w:t>This is the judge's overall impression of the work done.</w:t>
            </w:r>
          </w:p>
          <w:p w14:paraId="15BF2433" w14:textId="77777777" w:rsidR="008C23D3" w:rsidRPr="001B5271" w:rsidRDefault="008C23D3" w:rsidP="002224C3">
            <w:pPr>
              <w:pStyle w:val="TableParagraph"/>
              <w:rPr>
                <w:sz w:val="20"/>
                <w:szCs w:val="20"/>
                <w:lang w:val="en-GB"/>
              </w:rPr>
            </w:pPr>
            <w:r w:rsidRPr="001B5271">
              <w:rPr>
                <w:sz w:val="20"/>
                <w:szCs w:val="20"/>
                <w:lang w:val="en-GB"/>
              </w:rPr>
              <w:t>Possible assessment</w:t>
            </w:r>
          </w:p>
          <w:p w14:paraId="60DC863A" w14:textId="77777777" w:rsidR="008C23D3" w:rsidRPr="001B5271" w:rsidRDefault="008C23D3" w:rsidP="002224C3">
            <w:pPr>
              <w:pStyle w:val="TableParagraph"/>
              <w:rPr>
                <w:sz w:val="20"/>
                <w:szCs w:val="20"/>
                <w:lang w:val="en-GB"/>
              </w:rPr>
            </w:pPr>
            <w:r w:rsidRPr="001B5271">
              <w:rPr>
                <w:sz w:val="20"/>
                <w:szCs w:val="20"/>
                <w:lang w:val="en-GB"/>
              </w:rPr>
              <w:t>when the model is standing or sitting. Attention is paid to all the criteria at once: the right lash angle, the symmetry of both eyes.</w:t>
            </w:r>
          </w:p>
        </w:tc>
        <w:tc>
          <w:tcPr>
            <w:tcW w:w="992" w:type="dxa"/>
          </w:tcPr>
          <w:p w14:paraId="071646C6" w14:textId="77777777" w:rsidR="008C23D3" w:rsidRPr="001B5271" w:rsidRDefault="008C23D3" w:rsidP="002224C3">
            <w:pPr>
              <w:pStyle w:val="TableParagraph"/>
              <w:rPr>
                <w:i/>
                <w:sz w:val="20"/>
                <w:szCs w:val="20"/>
                <w:lang w:val="en-GB"/>
              </w:rPr>
            </w:pPr>
          </w:p>
          <w:p w14:paraId="7CA5DC63" w14:textId="77777777" w:rsidR="008C23D3" w:rsidRPr="001B5271" w:rsidRDefault="008C23D3" w:rsidP="002224C3">
            <w:pPr>
              <w:pStyle w:val="TableParagraph"/>
              <w:jc w:val="center"/>
              <w:rPr>
                <w:sz w:val="20"/>
                <w:szCs w:val="20"/>
                <w:lang w:val="en-GB"/>
              </w:rPr>
            </w:pPr>
            <w:r w:rsidRPr="001B5271">
              <w:rPr>
                <w:sz w:val="20"/>
                <w:szCs w:val="20"/>
                <w:lang w:val="en-GB"/>
              </w:rPr>
              <w:t>5 points</w:t>
            </w:r>
          </w:p>
        </w:tc>
      </w:tr>
      <w:tr w:rsidR="008C23D3" w:rsidRPr="001B5271" w14:paraId="691BE01E" w14:textId="77777777" w:rsidTr="002224C3">
        <w:trPr>
          <w:trHeight w:val="1164"/>
        </w:trPr>
        <w:tc>
          <w:tcPr>
            <w:tcW w:w="2215" w:type="dxa"/>
          </w:tcPr>
          <w:p w14:paraId="0C4355D1" w14:textId="77777777" w:rsidR="008C23D3" w:rsidRPr="001B5271" w:rsidRDefault="008C23D3" w:rsidP="002224C3">
            <w:pPr>
              <w:pStyle w:val="TableParagraph"/>
              <w:rPr>
                <w:i/>
                <w:sz w:val="20"/>
                <w:szCs w:val="20"/>
                <w:lang w:val="en-GB"/>
              </w:rPr>
            </w:pPr>
          </w:p>
          <w:p w14:paraId="0E3FE6EF" w14:textId="77777777" w:rsidR="008C23D3" w:rsidRPr="001B5271" w:rsidRDefault="008C23D3" w:rsidP="002224C3">
            <w:pPr>
              <w:pStyle w:val="TableParagraph"/>
              <w:jc w:val="center"/>
              <w:rPr>
                <w:sz w:val="20"/>
                <w:szCs w:val="20"/>
                <w:lang w:val="en-GB"/>
              </w:rPr>
            </w:pPr>
            <w:r w:rsidRPr="001B5271">
              <w:rPr>
                <w:sz w:val="20"/>
                <w:szCs w:val="20"/>
                <w:lang w:val="en-GB"/>
              </w:rPr>
              <w:t>Natural eyelash shaping</w:t>
            </w:r>
          </w:p>
        </w:tc>
        <w:tc>
          <w:tcPr>
            <w:tcW w:w="6379" w:type="dxa"/>
          </w:tcPr>
          <w:p w14:paraId="448B052E" w14:textId="77777777" w:rsidR="008C23D3" w:rsidRPr="001B5271" w:rsidRDefault="008C23D3" w:rsidP="002224C3">
            <w:pPr>
              <w:pStyle w:val="TableParagraph"/>
              <w:rPr>
                <w:sz w:val="20"/>
                <w:szCs w:val="20"/>
                <w:lang w:val="en-GB"/>
              </w:rPr>
            </w:pPr>
            <w:r w:rsidRPr="001B5271">
              <w:rPr>
                <w:sz w:val="20"/>
                <w:szCs w:val="20"/>
                <w:lang w:val="en-GB"/>
              </w:rPr>
              <w:t>The curve of the natural eyelashes must be chosen so that it does not rest on the upper eyelid. Available silicone cap sizes S, M, M1, M2, L, XL.</w:t>
            </w:r>
          </w:p>
          <w:p w14:paraId="2452804E" w14:textId="77777777" w:rsidR="008C23D3" w:rsidRPr="001B5271" w:rsidRDefault="008C23D3" w:rsidP="002224C3">
            <w:pPr>
              <w:pStyle w:val="TableParagraph"/>
              <w:rPr>
                <w:sz w:val="20"/>
                <w:szCs w:val="20"/>
                <w:lang w:val="en-GB"/>
              </w:rPr>
            </w:pPr>
            <w:r w:rsidRPr="001B5271">
              <w:rPr>
                <w:sz w:val="20"/>
                <w:szCs w:val="20"/>
                <w:lang w:val="en-GB"/>
              </w:rPr>
              <w:t>Selected according to the length of the natural eyelashes. The image must be the same for both eyes. The shape of the curler must be chosen according to the characteristics of the model's eye: deep eyes, drooping eyelid, lowered outer corners of the eye.</w:t>
            </w:r>
          </w:p>
        </w:tc>
        <w:tc>
          <w:tcPr>
            <w:tcW w:w="992" w:type="dxa"/>
          </w:tcPr>
          <w:p w14:paraId="0C10F02E" w14:textId="77777777" w:rsidR="008C23D3" w:rsidRPr="001B5271" w:rsidRDefault="008C23D3" w:rsidP="002224C3">
            <w:pPr>
              <w:pStyle w:val="TableParagraph"/>
              <w:rPr>
                <w:i/>
                <w:sz w:val="20"/>
                <w:szCs w:val="20"/>
                <w:lang w:val="en-GB"/>
              </w:rPr>
            </w:pPr>
          </w:p>
          <w:p w14:paraId="00DABEE6" w14:textId="77777777" w:rsidR="008C23D3" w:rsidRPr="001B5271" w:rsidRDefault="008C23D3" w:rsidP="002224C3">
            <w:pPr>
              <w:pStyle w:val="TableParagraph"/>
              <w:rPr>
                <w:i/>
                <w:sz w:val="20"/>
                <w:szCs w:val="20"/>
                <w:lang w:val="en-GB"/>
              </w:rPr>
            </w:pPr>
          </w:p>
          <w:p w14:paraId="62DA3B25" w14:textId="77777777" w:rsidR="008C23D3" w:rsidRPr="001B5271" w:rsidRDefault="008C23D3" w:rsidP="002224C3">
            <w:pPr>
              <w:pStyle w:val="TableParagraph"/>
              <w:jc w:val="center"/>
              <w:rPr>
                <w:sz w:val="20"/>
                <w:szCs w:val="20"/>
                <w:lang w:val="en-GB"/>
              </w:rPr>
            </w:pPr>
            <w:r w:rsidRPr="001B5271">
              <w:rPr>
                <w:sz w:val="20"/>
                <w:szCs w:val="20"/>
                <w:lang w:val="en-GB"/>
              </w:rPr>
              <w:t>5 points</w:t>
            </w:r>
          </w:p>
        </w:tc>
      </w:tr>
      <w:tr w:rsidR="008C23D3" w:rsidRPr="001B5271" w14:paraId="7159D85D" w14:textId="77777777" w:rsidTr="002224C3">
        <w:trPr>
          <w:trHeight w:val="780"/>
        </w:trPr>
        <w:tc>
          <w:tcPr>
            <w:tcW w:w="2215" w:type="dxa"/>
          </w:tcPr>
          <w:p w14:paraId="6D71D6DB" w14:textId="77777777" w:rsidR="008C23D3" w:rsidRPr="001B5271" w:rsidRDefault="008C23D3" w:rsidP="002224C3">
            <w:pPr>
              <w:pStyle w:val="TableParagraph"/>
              <w:rPr>
                <w:i/>
                <w:sz w:val="20"/>
                <w:szCs w:val="20"/>
                <w:lang w:val="en-GB"/>
              </w:rPr>
            </w:pPr>
          </w:p>
          <w:p w14:paraId="434C8858" w14:textId="77777777" w:rsidR="008C23D3" w:rsidRPr="001B5271" w:rsidRDefault="008C23D3" w:rsidP="002224C3">
            <w:pPr>
              <w:pStyle w:val="TableParagraph"/>
              <w:jc w:val="center"/>
              <w:rPr>
                <w:sz w:val="20"/>
                <w:szCs w:val="20"/>
                <w:lang w:val="en-GB"/>
              </w:rPr>
            </w:pPr>
            <w:r w:rsidRPr="001B5271">
              <w:rPr>
                <w:sz w:val="20"/>
                <w:szCs w:val="20"/>
                <w:lang w:val="en-GB"/>
              </w:rPr>
              <w:t>Lifting natural lashes from the root</w:t>
            </w:r>
          </w:p>
        </w:tc>
        <w:tc>
          <w:tcPr>
            <w:tcW w:w="6379" w:type="dxa"/>
          </w:tcPr>
          <w:p w14:paraId="6A176A50" w14:textId="77777777" w:rsidR="008C23D3" w:rsidRPr="001B5271" w:rsidRDefault="008C23D3" w:rsidP="002224C3">
            <w:pPr>
              <w:pStyle w:val="TableParagraph"/>
              <w:rPr>
                <w:sz w:val="20"/>
                <w:szCs w:val="20"/>
                <w:lang w:val="en-GB"/>
              </w:rPr>
            </w:pPr>
            <w:r w:rsidRPr="001B5271">
              <w:rPr>
                <w:sz w:val="20"/>
                <w:szCs w:val="20"/>
                <w:lang w:val="en-GB"/>
              </w:rPr>
              <w:t>Must be uniform on all eyelash layers. The application technique shall be chosen according to the shape of the model's eyes. The eyelash must not be kinked in the root area</w:t>
            </w:r>
          </w:p>
        </w:tc>
        <w:tc>
          <w:tcPr>
            <w:tcW w:w="992" w:type="dxa"/>
          </w:tcPr>
          <w:p w14:paraId="1F5670CE" w14:textId="77777777" w:rsidR="008C23D3" w:rsidRPr="001B5271" w:rsidRDefault="008C23D3" w:rsidP="002224C3">
            <w:pPr>
              <w:pStyle w:val="TableParagraph"/>
              <w:rPr>
                <w:i/>
                <w:sz w:val="20"/>
                <w:szCs w:val="20"/>
                <w:lang w:val="en-GB"/>
              </w:rPr>
            </w:pPr>
          </w:p>
          <w:p w14:paraId="52325E56" w14:textId="77777777" w:rsidR="008C23D3" w:rsidRPr="001B5271" w:rsidRDefault="008C23D3" w:rsidP="002224C3">
            <w:pPr>
              <w:pStyle w:val="TableParagraph"/>
              <w:jc w:val="center"/>
              <w:rPr>
                <w:sz w:val="20"/>
                <w:szCs w:val="20"/>
                <w:lang w:val="en-GB"/>
              </w:rPr>
            </w:pPr>
            <w:r w:rsidRPr="001B5271">
              <w:rPr>
                <w:sz w:val="20"/>
                <w:szCs w:val="20"/>
                <w:lang w:val="en-GB"/>
              </w:rPr>
              <w:t>5 points</w:t>
            </w:r>
          </w:p>
        </w:tc>
      </w:tr>
      <w:tr w:rsidR="008C23D3" w:rsidRPr="001B5271" w14:paraId="0FCF4BC6" w14:textId="77777777" w:rsidTr="002224C3">
        <w:trPr>
          <w:trHeight w:val="552"/>
        </w:trPr>
        <w:tc>
          <w:tcPr>
            <w:tcW w:w="2215" w:type="dxa"/>
          </w:tcPr>
          <w:p w14:paraId="1ECE60CC" w14:textId="77777777" w:rsidR="008C23D3" w:rsidRPr="001B5271" w:rsidRDefault="008C23D3" w:rsidP="002224C3">
            <w:pPr>
              <w:pStyle w:val="TableParagraph"/>
              <w:jc w:val="center"/>
              <w:rPr>
                <w:sz w:val="20"/>
                <w:szCs w:val="20"/>
                <w:lang w:val="en-GB"/>
              </w:rPr>
            </w:pPr>
            <w:r w:rsidRPr="001B5271">
              <w:rPr>
                <w:sz w:val="20"/>
                <w:szCs w:val="20"/>
                <w:lang w:val="en-GB"/>
              </w:rPr>
              <w:t>Eyelashes in one plane</w:t>
            </w:r>
          </w:p>
        </w:tc>
        <w:tc>
          <w:tcPr>
            <w:tcW w:w="6379" w:type="dxa"/>
          </w:tcPr>
          <w:p w14:paraId="6E643312" w14:textId="77777777" w:rsidR="008C23D3" w:rsidRPr="001B5271" w:rsidRDefault="008C23D3" w:rsidP="002224C3">
            <w:pPr>
              <w:pStyle w:val="TableParagraph"/>
              <w:rPr>
                <w:sz w:val="20"/>
                <w:szCs w:val="20"/>
                <w:lang w:val="en-GB"/>
              </w:rPr>
            </w:pPr>
            <w:r w:rsidRPr="001B5271">
              <w:rPr>
                <w:sz w:val="20"/>
                <w:szCs w:val="20"/>
                <w:lang w:val="en-GB"/>
              </w:rPr>
              <w:t>For natural eyelashes, all the layers must be in a single line, with an even eyelash placement. The tips are not broken.</w:t>
            </w:r>
          </w:p>
        </w:tc>
        <w:tc>
          <w:tcPr>
            <w:tcW w:w="992" w:type="dxa"/>
          </w:tcPr>
          <w:p w14:paraId="150825E3" w14:textId="77777777" w:rsidR="008C23D3" w:rsidRPr="001B5271" w:rsidRDefault="008C23D3" w:rsidP="002224C3">
            <w:pPr>
              <w:pStyle w:val="TableParagraph"/>
              <w:jc w:val="center"/>
              <w:rPr>
                <w:sz w:val="20"/>
                <w:szCs w:val="20"/>
                <w:lang w:val="en-GB"/>
              </w:rPr>
            </w:pPr>
          </w:p>
          <w:p w14:paraId="74A2421D" w14:textId="77777777" w:rsidR="008C23D3" w:rsidRPr="001B5271" w:rsidRDefault="008C23D3" w:rsidP="002224C3">
            <w:pPr>
              <w:pStyle w:val="TableParagraph"/>
              <w:jc w:val="center"/>
              <w:rPr>
                <w:sz w:val="20"/>
                <w:szCs w:val="20"/>
                <w:lang w:val="en-GB"/>
              </w:rPr>
            </w:pPr>
            <w:r w:rsidRPr="001B5271">
              <w:rPr>
                <w:sz w:val="20"/>
                <w:szCs w:val="20"/>
                <w:lang w:val="en-GB"/>
              </w:rPr>
              <w:t>5 points</w:t>
            </w:r>
          </w:p>
        </w:tc>
      </w:tr>
      <w:tr w:rsidR="008C23D3" w:rsidRPr="001B5271" w14:paraId="3A9FBA6B" w14:textId="77777777" w:rsidTr="002224C3">
        <w:trPr>
          <w:trHeight w:val="680"/>
        </w:trPr>
        <w:tc>
          <w:tcPr>
            <w:tcW w:w="2215" w:type="dxa"/>
          </w:tcPr>
          <w:p w14:paraId="1E9A9A83" w14:textId="77777777" w:rsidR="008C23D3" w:rsidRPr="001B5271" w:rsidRDefault="008C23D3" w:rsidP="002224C3">
            <w:pPr>
              <w:pStyle w:val="TableParagraph"/>
              <w:jc w:val="center"/>
              <w:rPr>
                <w:sz w:val="20"/>
                <w:szCs w:val="20"/>
                <w:lang w:val="en-GB"/>
              </w:rPr>
            </w:pPr>
            <w:r w:rsidRPr="001B5271">
              <w:rPr>
                <w:sz w:val="20"/>
                <w:szCs w:val="20"/>
                <w:lang w:val="en-GB"/>
              </w:rPr>
              <w:t>Proper directions for natural eyelashes</w:t>
            </w:r>
          </w:p>
        </w:tc>
        <w:tc>
          <w:tcPr>
            <w:tcW w:w="6379" w:type="dxa"/>
          </w:tcPr>
          <w:p w14:paraId="2C26542E" w14:textId="77777777" w:rsidR="008C23D3" w:rsidRPr="001B5271" w:rsidRDefault="008C23D3" w:rsidP="002224C3">
            <w:pPr>
              <w:pStyle w:val="TableParagraph"/>
              <w:rPr>
                <w:sz w:val="20"/>
                <w:szCs w:val="20"/>
                <w:lang w:val="en-GB"/>
              </w:rPr>
            </w:pPr>
            <w:r w:rsidRPr="001B5271">
              <w:rPr>
                <w:sz w:val="20"/>
                <w:szCs w:val="20"/>
                <w:lang w:val="en-GB"/>
              </w:rPr>
              <w:t>Natural eyelashes must be curled in the right direction, without crossing or visible gaps. The entire length of the eyelash must be free of any kink.</w:t>
            </w:r>
          </w:p>
        </w:tc>
        <w:tc>
          <w:tcPr>
            <w:tcW w:w="992" w:type="dxa"/>
          </w:tcPr>
          <w:p w14:paraId="55783237" w14:textId="77777777" w:rsidR="008C23D3" w:rsidRPr="001B5271" w:rsidRDefault="008C23D3" w:rsidP="002224C3">
            <w:pPr>
              <w:pStyle w:val="TableParagraph"/>
              <w:rPr>
                <w:i/>
                <w:sz w:val="20"/>
                <w:szCs w:val="20"/>
                <w:lang w:val="en-GB"/>
              </w:rPr>
            </w:pPr>
          </w:p>
          <w:p w14:paraId="7F2B4916" w14:textId="77777777" w:rsidR="008C23D3" w:rsidRPr="001B5271" w:rsidRDefault="008C23D3" w:rsidP="002224C3">
            <w:pPr>
              <w:pStyle w:val="TableParagraph"/>
              <w:jc w:val="center"/>
              <w:rPr>
                <w:sz w:val="20"/>
                <w:szCs w:val="20"/>
                <w:lang w:val="en-GB"/>
              </w:rPr>
            </w:pPr>
            <w:r w:rsidRPr="001B5271">
              <w:rPr>
                <w:sz w:val="20"/>
                <w:szCs w:val="20"/>
                <w:lang w:val="en-GB"/>
              </w:rPr>
              <w:t>5 points</w:t>
            </w:r>
          </w:p>
        </w:tc>
      </w:tr>
      <w:tr w:rsidR="008C23D3" w:rsidRPr="001B5271" w14:paraId="546993F8" w14:textId="77777777" w:rsidTr="002224C3">
        <w:trPr>
          <w:trHeight w:val="704"/>
        </w:trPr>
        <w:tc>
          <w:tcPr>
            <w:tcW w:w="2215" w:type="dxa"/>
          </w:tcPr>
          <w:p w14:paraId="1CBF643A" w14:textId="77777777" w:rsidR="008C23D3" w:rsidRPr="001B5271" w:rsidRDefault="008C23D3" w:rsidP="002224C3">
            <w:pPr>
              <w:pStyle w:val="TableParagraph"/>
              <w:jc w:val="center"/>
              <w:rPr>
                <w:sz w:val="20"/>
                <w:szCs w:val="20"/>
                <w:lang w:val="en-GB"/>
              </w:rPr>
            </w:pPr>
            <w:r w:rsidRPr="001B5271">
              <w:rPr>
                <w:sz w:val="20"/>
                <w:szCs w:val="20"/>
                <w:lang w:val="en-GB"/>
              </w:rPr>
              <w:t>Natural eyelash colouring</w:t>
            </w:r>
          </w:p>
        </w:tc>
        <w:tc>
          <w:tcPr>
            <w:tcW w:w="6379" w:type="dxa"/>
          </w:tcPr>
          <w:p w14:paraId="7574D83D" w14:textId="77777777" w:rsidR="008C23D3" w:rsidRPr="001B5271" w:rsidRDefault="008C23D3" w:rsidP="002224C3">
            <w:pPr>
              <w:pStyle w:val="TableParagraph"/>
              <w:rPr>
                <w:sz w:val="20"/>
                <w:szCs w:val="20"/>
                <w:lang w:val="en-GB"/>
              </w:rPr>
            </w:pPr>
            <w:r w:rsidRPr="001B5271">
              <w:rPr>
                <w:sz w:val="20"/>
                <w:szCs w:val="20"/>
                <w:lang w:val="en-GB"/>
              </w:rPr>
              <w:t>Natural eyelashes are coloured with black-blue, black, brown, grey, depending on the model's skin and hair type.</w:t>
            </w:r>
          </w:p>
          <w:p w14:paraId="1E988DD4" w14:textId="77777777" w:rsidR="008C23D3" w:rsidRPr="001B5271" w:rsidRDefault="008C23D3" w:rsidP="002224C3">
            <w:pPr>
              <w:pStyle w:val="TableParagraph"/>
              <w:rPr>
                <w:sz w:val="20"/>
                <w:szCs w:val="20"/>
                <w:lang w:val="en-GB"/>
              </w:rPr>
            </w:pPr>
            <w:r w:rsidRPr="001B5271">
              <w:rPr>
                <w:sz w:val="20"/>
                <w:szCs w:val="20"/>
                <w:lang w:val="en-GB"/>
              </w:rPr>
              <w:t>There must be an even distribution of paint.</w:t>
            </w:r>
          </w:p>
        </w:tc>
        <w:tc>
          <w:tcPr>
            <w:tcW w:w="992" w:type="dxa"/>
          </w:tcPr>
          <w:p w14:paraId="5D85C69F" w14:textId="77777777" w:rsidR="008C23D3" w:rsidRPr="001B5271" w:rsidRDefault="008C23D3" w:rsidP="002224C3">
            <w:pPr>
              <w:pStyle w:val="TableParagraph"/>
              <w:rPr>
                <w:i/>
                <w:sz w:val="20"/>
                <w:szCs w:val="20"/>
                <w:lang w:val="en-GB"/>
              </w:rPr>
            </w:pPr>
          </w:p>
          <w:p w14:paraId="70219BF9" w14:textId="77777777" w:rsidR="008C23D3" w:rsidRPr="001B5271" w:rsidRDefault="008C23D3" w:rsidP="002224C3">
            <w:pPr>
              <w:pStyle w:val="TableParagraph"/>
              <w:jc w:val="center"/>
              <w:rPr>
                <w:sz w:val="20"/>
                <w:szCs w:val="20"/>
                <w:lang w:val="en-GB"/>
              </w:rPr>
            </w:pPr>
            <w:r w:rsidRPr="001B5271">
              <w:rPr>
                <w:sz w:val="20"/>
                <w:szCs w:val="20"/>
                <w:lang w:val="en-GB"/>
              </w:rPr>
              <w:t>5 points</w:t>
            </w:r>
          </w:p>
        </w:tc>
      </w:tr>
      <w:tr w:rsidR="008C23D3" w:rsidRPr="001B5271" w14:paraId="1A581CE1" w14:textId="77777777" w:rsidTr="002224C3">
        <w:trPr>
          <w:trHeight w:val="1177"/>
        </w:trPr>
        <w:tc>
          <w:tcPr>
            <w:tcW w:w="2215" w:type="dxa"/>
          </w:tcPr>
          <w:p w14:paraId="715E7C50" w14:textId="77777777" w:rsidR="008C23D3" w:rsidRPr="001B5271" w:rsidRDefault="008C23D3" w:rsidP="002224C3">
            <w:pPr>
              <w:pStyle w:val="TableParagraph"/>
              <w:jc w:val="center"/>
              <w:rPr>
                <w:sz w:val="20"/>
                <w:szCs w:val="20"/>
                <w:lang w:val="en-GB"/>
              </w:rPr>
            </w:pPr>
            <w:r w:rsidRPr="001B5271">
              <w:rPr>
                <w:sz w:val="20"/>
                <w:szCs w:val="20"/>
                <w:lang w:val="en-GB"/>
              </w:rPr>
              <w:t>Eyelash fluffiness, cleanliness, proper removal of dye residues</w:t>
            </w:r>
          </w:p>
        </w:tc>
        <w:tc>
          <w:tcPr>
            <w:tcW w:w="6379" w:type="dxa"/>
          </w:tcPr>
          <w:p w14:paraId="50D4067E" w14:textId="77777777" w:rsidR="008C23D3" w:rsidRPr="001B5271" w:rsidRDefault="008C23D3" w:rsidP="002224C3">
            <w:pPr>
              <w:pStyle w:val="TableParagraph"/>
              <w:rPr>
                <w:sz w:val="20"/>
                <w:szCs w:val="20"/>
                <w:lang w:val="en-GB"/>
              </w:rPr>
            </w:pPr>
            <w:r w:rsidRPr="001B5271">
              <w:rPr>
                <w:sz w:val="20"/>
                <w:szCs w:val="20"/>
                <w:lang w:val="en-GB"/>
              </w:rPr>
              <w:t>The model must appear before the judges with fluffy, clean eyelashes after the natural eyelash lamination procedure, with no excess dye residue, and the colour of the dye must not remain on the skin of the eyelid.</w:t>
            </w:r>
          </w:p>
          <w:p w14:paraId="7109EC4F" w14:textId="77777777" w:rsidR="008C23D3" w:rsidRPr="001B5271" w:rsidRDefault="008C23D3" w:rsidP="002224C3">
            <w:pPr>
              <w:pStyle w:val="TableParagraph"/>
              <w:jc w:val="both"/>
              <w:rPr>
                <w:sz w:val="20"/>
                <w:szCs w:val="20"/>
                <w:lang w:val="en-GB"/>
              </w:rPr>
            </w:pPr>
            <w:r w:rsidRPr="001B5271">
              <w:rPr>
                <w:sz w:val="20"/>
                <w:szCs w:val="20"/>
                <w:lang w:val="en-GB"/>
              </w:rPr>
              <w:t>The concentrate applied at the end (No. 3, etc.) must not weigh down and stick to the lashes.</w:t>
            </w:r>
          </w:p>
        </w:tc>
        <w:tc>
          <w:tcPr>
            <w:tcW w:w="992" w:type="dxa"/>
          </w:tcPr>
          <w:p w14:paraId="24BB790E" w14:textId="77777777" w:rsidR="008C23D3" w:rsidRPr="001B5271" w:rsidRDefault="008C23D3" w:rsidP="002224C3">
            <w:pPr>
              <w:pStyle w:val="TableParagraph"/>
              <w:rPr>
                <w:i/>
                <w:sz w:val="20"/>
                <w:szCs w:val="20"/>
                <w:lang w:val="en-GB"/>
              </w:rPr>
            </w:pPr>
          </w:p>
          <w:p w14:paraId="471FC65B" w14:textId="77777777" w:rsidR="008C23D3" w:rsidRPr="001B5271" w:rsidRDefault="008C23D3" w:rsidP="002224C3">
            <w:pPr>
              <w:pStyle w:val="TableParagraph"/>
              <w:rPr>
                <w:i/>
                <w:sz w:val="20"/>
                <w:szCs w:val="20"/>
                <w:lang w:val="en-GB"/>
              </w:rPr>
            </w:pPr>
          </w:p>
          <w:p w14:paraId="29097AB6" w14:textId="77777777" w:rsidR="008C23D3" w:rsidRPr="001B5271" w:rsidRDefault="008C23D3" w:rsidP="002224C3">
            <w:pPr>
              <w:pStyle w:val="TableParagraph"/>
              <w:rPr>
                <w:i/>
                <w:sz w:val="20"/>
                <w:szCs w:val="20"/>
                <w:lang w:val="en-GB"/>
              </w:rPr>
            </w:pPr>
          </w:p>
          <w:p w14:paraId="6BB54FF0" w14:textId="77777777" w:rsidR="008C23D3" w:rsidRPr="001B5271" w:rsidRDefault="008C23D3" w:rsidP="002224C3">
            <w:pPr>
              <w:pStyle w:val="TableParagraph"/>
              <w:rPr>
                <w:i/>
                <w:sz w:val="20"/>
                <w:szCs w:val="20"/>
                <w:lang w:val="en-GB"/>
              </w:rPr>
            </w:pPr>
          </w:p>
          <w:p w14:paraId="25C89064" w14:textId="77777777" w:rsidR="008C23D3" w:rsidRPr="001B5271" w:rsidRDefault="008C23D3" w:rsidP="002224C3">
            <w:pPr>
              <w:pStyle w:val="TableParagraph"/>
              <w:jc w:val="center"/>
              <w:rPr>
                <w:sz w:val="20"/>
                <w:szCs w:val="20"/>
                <w:lang w:val="en-GB"/>
              </w:rPr>
            </w:pPr>
            <w:r w:rsidRPr="001B5271">
              <w:rPr>
                <w:sz w:val="20"/>
                <w:szCs w:val="20"/>
                <w:lang w:val="en-GB"/>
              </w:rPr>
              <w:t>5 points</w:t>
            </w:r>
          </w:p>
        </w:tc>
      </w:tr>
      <w:tr w:rsidR="008C23D3" w:rsidRPr="001B5271" w14:paraId="469E730D" w14:textId="77777777" w:rsidTr="002224C3">
        <w:trPr>
          <w:trHeight w:val="556"/>
        </w:trPr>
        <w:tc>
          <w:tcPr>
            <w:tcW w:w="2215" w:type="dxa"/>
          </w:tcPr>
          <w:p w14:paraId="4158A154" w14:textId="77777777" w:rsidR="008C23D3" w:rsidRPr="001B5271" w:rsidRDefault="008C23D3" w:rsidP="002224C3">
            <w:pPr>
              <w:pStyle w:val="TableParagraph"/>
              <w:jc w:val="center"/>
              <w:rPr>
                <w:sz w:val="20"/>
                <w:szCs w:val="20"/>
                <w:lang w:val="en-GB"/>
              </w:rPr>
            </w:pPr>
            <w:r w:rsidRPr="001B5271">
              <w:rPr>
                <w:sz w:val="20"/>
                <w:szCs w:val="20"/>
                <w:lang w:val="en-GB"/>
              </w:rPr>
              <w:t>Symmetry of both eyes</w:t>
            </w:r>
          </w:p>
        </w:tc>
        <w:tc>
          <w:tcPr>
            <w:tcW w:w="6379" w:type="dxa"/>
          </w:tcPr>
          <w:p w14:paraId="0031F933" w14:textId="77777777" w:rsidR="008C23D3" w:rsidRPr="001B5271" w:rsidRDefault="008C23D3" w:rsidP="002224C3">
            <w:pPr>
              <w:pStyle w:val="TableParagraph"/>
              <w:rPr>
                <w:sz w:val="20"/>
                <w:szCs w:val="20"/>
                <w:lang w:val="en-GB"/>
              </w:rPr>
            </w:pPr>
            <w:r w:rsidRPr="001B5271">
              <w:rPr>
                <w:sz w:val="20"/>
                <w:szCs w:val="20"/>
                <w:lang w:val="en-GB"/>
              </w:rPr>
              <w:t>The natural eyelashes (of both eyes) must be luminised equally.</w:t>
            </w:r>
          </w:p>
        </w:tc>
        <w:tc>
          <w:tcPr>
            <w:tcW w:w="992" w:type="dxa"/>
          </w:tcPr>
          <w:p w14:paraId="1831B94D" w14:textId="77777777" w:rsidR="008C23D3" w:rsidRPr="001B5271" w:rsidRDefault="008C23D3" w:rsidP="002224C3">
            <w:pPr>
              <w:pStyle w:val="TableParagraph"/>
              <w:jc w:val="center"/>
              <w:rPr>
                <w:sz w:val="20"/>
                <w:szCs w:val="20"/>
                <w:lang w:val="en-GB"/>
              </w:rPr>
            </w:pPr>
            <w:r w:rsidRPr="001B5271">
              <w:rPr>
                <w:sz w:val="20"/>
                <w:szCs w:val="20"/>
                <w:lang w:val="en-GB"/>
              </w:rPr>
              <w:t>5 points</w:t>
            </w:r>
          </w:p>
        </w:tc>
      </w:tr>
      <w:tr w:rsidR="008C23D3" w:rsidRPr="001B5271" w14:paraId="3240D9C7" w14:textId="77777777" w:rsidTr="002224C3">
        <w:trPr>
          <w:trHeight w:val="579"/>
        </w:trPr>
        <w:tc>
          <w:tcPr>
            <w:tcW w:w="2215" w:type="dxa"/>
          </w:tcPr>
          <w:p w14:paraId="47B084C8" w14:textId="77777777" w:rsidR="008C23D3" w:rsidRPr="001B5271" w:rsidRDefault="008C23D3" w:rsidP="002224C3">
            <w:pPr>
              <w:pStyle w:val="TableParagraph"/>
              <w:jc w:val="center"/>
              <w:rPr>
                <w:sz w:val="20"/>
                <w:szCs w:val="20"/>
                <w:lang w:val="en-GB"/>
              </w:rPr>
            </w:pPr>
            <w:r w:rsidRPr="001B5271">
              <w:rPr>
                <w:sz w:val="20"/>
                <w:szCs w:val="20"/>
                <w:lang w:val="en-GB"/>
              </w:rPr>
              <w:t>Proper lifting of internal corners</w:t>
            </w:r>
          </w:p>
        </w:tc>
        <w:tc>
          <w:tcPr>
            <w:tcW w:w="6379" w:type="dxa"/>
          </w:tcPr>
          <w:p w14:paraId="59E2CE83" w14:textId="77777777" w:rsidR="008C23D3" w:rsidRPr="001B5271" w:rsidRDefault="008C23D3" w:rsidP="002224C3">
            <w:pPr>
              <w:pStyle w:val="TableParagraph"/>
              <w:rPr>
                <w:sz w:val="20"/>
                <w:szCs w:val="20"/>
                <w:lang w:val="en-GB"/>
              </w:rPr>
            </w:pPr>
            <w:r w:rsidRPr="001B5271">
              <w:rPr>
                <w:sz w:val="20"/>
                <w:szCs w:val="20"/>
                <w:lang w:val="en-GB"/>
              </w:rPr>
              <w:t>Proper eyelash lift on both eyes, symmetry, overall look. All lashes must be luminous and lifted from the root.</w:t>
            </w:r>
          </w:p>
        </w:tc>
        <w:tc>
          <w:tcPr>
            <w:tcW w:w="992" w:type="dxa"/>
          </w:tcPr>
          <w:p w14:paraId="6D1959F8" w14:textId="77777777" w:rsidR="008C23D3" w:rsidRPr="001B5271" w:rsidRDefault="008C23D3" w:rsidP="002224C3">
            <w:pPr>
              <w:pStyle w:val="TableParagraph"/>
              <w:rPr>
                <w:i/>
                <w:sz w:val="20"/>
                <w:szCs w:val="20"/>
                <w:lang w:val="en-GB"/>
              </w:rPr>
            </w:pPr>
          </w:p>
          <w:p w14:paraId="009D6BE5" w14:textId="77777777" w:rsidR="008C23D3" w:rsidRPr="001B5271" w:rsidRDefault="008C23D3" w:rsidP="002224C3">
            <w:pPr>
              <w:pStyle w:val="TableParagraph"/>
              <w:jc w:val="center"/>
              <w:rPr>
                <w:sz w:val="20"/>
                <w:szCs w:val="20"/>
                <w:lang w:val="en-GB"/>
              </w:rPr>
            </w:pPr>
            <w:r w:rsidRPr="001B5271">
              <w:rPr>
                <w:sz w:val="20"/>
                <w:szCs w:val="20"/>
                <w:lang w:val="en-GB"/>
              </w:rPr>
              <w:t>5 points</w:t>
            </w:r>
          </w:p>
        </w:tc>
      </w:tr>
      <w:tr w:rsidR="008C23D3" w:rsidRPr="001B5271" w14:paraId="3ECB84A0" w14:textId="77777777" w:rsidTr="002224C3">
        <w:trPr>
          <w:trHeight w:val="517"/>
        </w:trPr>
        <w:tc>
          <w:tcPr>
            <w:tcW w:w="2215" w:type="dxa"/>
          </w:tcPr>
          <w:p w14:paraId="7CEF79DD" w14:textId="77777777" w:rsidR="008C23D3" w:rsidRPr="001B5271" w:rsidRDefault="008C23D3" w:rsidP="002224C3">
            <w:pPr>
              <w:pStyle w:val="TableParagraph"/>
              <w:jc w:val="center"/>
              <w:rPr>
                <w:sz w:val="20"/>
                <w:szCs w:val="20"/>
                <w:lang w:val="en-GB"/>
              </w:rPr>
            </w:pPr>
            <w:r w:rsidRPr="001B5271">
              <w:rPr>
                <w:sz w:val="20"/>
                <w:szCs w:val="20"/>
                <w:lang w:val="en-GB"/>
              </w:rPr>
              <w:t>Proper lifting of external corners</w:t>
            </w:r>
          </w:p>
        </w:tc>
        <w:tc>
          <w:tcPr>
            <w:tcW w:w="6379" w:type="dxa"/>
          </w:tcPr>
          <w:p w14:paraId="0A22FF13" w14:textId="77777777" w:rsidR="008C23D3" w:rsidRPr="001B5271" w:rsidRDefault="008C23D3" w:rsidP="002224C3">
            <w:pPr>
              <w:pStyle w:val="TableParagraph"/>
              <w:rPr>
                <w:sz w:val="20"/>
                <w:szCs w:val="20"/>
                <w:lang w:val="en-GB"/>
              </w:rPr>
            </w:pPr>
            <w:r w:rsidRPr="001B5271">
              <w:rPr>
                <w:sz w:val="20"/>
                <w:szCs w:val="20"/>
                <w:lang w:val="en-GB"/>
              </w:rPr>
              <w:t>Proper eyelash lift on both eyes, symmetry, overall look. All lashes must be luminous and lifted from the root.</w:t>
            </w:r>
          </w:p>
        </w:tc>
        <w:tc>
          <w:tcPr>
            <w:tcW w:w="992" w:type="dxa"/>
          </w:tcPr>
          <w:p w14:paraId="7BA0276F" w14:textId="77777777" w:rsidR="008C23D3" w:rsidRPr="001B5271" w:rsidRDefault="008C23D3" w:rsidP="002224C3">
            <w:pPr>
              <w:pStyle w:val="TableParagraph"/>
              <w:rPr>
                <w:i/>
                <w:sz w:val="20"/>
                <w:szCs w:val="20"/>
                <w:lang w:val="en-GB"/>
              </w:rPr>
            </w:pPr>
          </w:p>
          <w:p w14:paraId="4A15BB9E" w14:textId="77777777" w:rsidR="008C23D3" w:rsidRPr="001B5271" w:rsidRDefault="008C23D3" w:rsidP="002224C3">
            <w:pPr>
              <w:pStyle w:val="TableParagraph"/>
              <w:jc w:val="center"/>
              <w:rPr>
                <w:sz w:val="20"/>
                <w:szCs w:val="20"/>
                <w:lang w:val="en-GB"/>
              </w:rPr>
            </w:pPr>
            <w:r w:rsidRPr="001B5271">
              <w:rPr>
                <w:sz w:val="20"/>
                <w:szCs w:val="20"/>
                <w:lang w:val="en-GB"/>
              </w:rPr>
              <w:t>5 points</w:t>
            </w:r>
          </w:p>
        </w:tc>
      </w:tr>
      <w:tr w:rsidR="008C23D3" w:rsidRPr="001B5271" w14:paraId="795F64A4" w14:textId="77777777" w:rsidTr="002224C3">
        <w:trPr>
          <w:trHeight w:val="1459"/>
        </w:trPr>
        <w:tc>
          <w:tcPr>
            <w:tcW w:w="2215" w:type="dxa"/>
          </w:tcPr>
          <w:p w14:paraId="20ABBB01" w14:textId="77777777" w:rsidR="008C23D3" w:rsidRPr="001B5271" w:rsidRDefault="008C23D3" w:rsidP="002224C3">
            <w:pPr>
              <w:pStyle w:val="TableParagraph"/>
              <w:jc w:val="center"/>
              <w:rPr>
                <w:sz w:val="20"/>
                <w:szCs w:val="20"/>
                <w:lang w:val="en-GB"/>
              </w:rPr>
            </w:pPr>
            <w:r w:rsidRPr="001B5271">
              <w:rPr>
                <w:sz w:val="20"/>
                <w:szCs w:val="20"/>
                <w:lang w:val="en-GB"/>
              </w:rPr>
              <w:t>Penalty points</w:t>
            </w:r>
          </w:p>
        </w:tc>
        <w:tc>
          <w:tcPr>
            <w:tcW w:w="6379" w:type="dxa"/>
          </w:tcPr>
          <w:p w14:paraId="7731D6C6" w14:textId="77777777" w:rsidR="008C23D3" w:rsidRPr="001B5271" w:rsidRDefault="008C23D3" w:rsidP="002224C3">
            <w:pPr>
              <w:pStyle w:val="TableParagraph"/>
              <w:rPr>
                <w:sz w:val="20"/>
                <w:szCs w:val="20"/>
                <w:lang w:val="en-GB"/>
              </w:rPr>
            </w:pPr>
            <w:r w:rsidRPr="001B5271">
              <w:rPr>
                <w:sz w:val="20"/>
                <w:szCs w:val="20"/>
                <w:lang w:val="en-GB"/>
              </w:rPr>
              <w:t>Red eyes, tearing. Redness of the eyes indicates that the work has not been done properly. The pads covering the lower eyelashes were glued too close. Alternatively, the products may have got into the eye. (- 1 point)</w:t>
            </w:r>
          </w:p>
          <w:p w14:paraId="4E0959B9" w14:textId="77777777" w:rsidR="008C23D3" w:rsidRPr="001B5271" w:rsidRDefault="008C23D3" w:rsidP="002224C3">
            <w:pPr>
              <w:pStyle w:val="TableParagraph"/>
              <w:rPr>
                <w:sz w:val="20"/>
                <w:szCs w:val="20"/>
                <w:lang w:val="en-GB"/>
              </w:rPr>
            </w:pPr>
            <w:r w:rsidRPr="001B5271">
              <w:rPr>
                <w:sz w:val="20"/>
                <w:szCs w:val="20"/>
                <w:lang w:val="en-GB"/>
              </w:rPr>
              <w:t>Contact lenses with the model (-1 point)</w:t>
            </w:r>
          </w:p>
          <w:p w14:paraId="57C3E858" w14:textId="77777777" w:rsidR="008C23D3" w:rsidRPr="001B5271" w:rsidRDefault="008C23D3" w:rsidP="002224C3">
            <w:pPr>
              <w:pStyle w:val="TableParagraph"/>
              <w:rPr>
                <w:sz w:val="20"/>
                <w:szCs w:val="20"/>
                <w:lang w:val="en-GB"/>
              </w:rPr>
            </w:pPr>
            <w:r w:rsidRPr="001B5271">
              <w:rPr>
                <w:sz w:val="20"/>
                <w:szCs w:val="20"/>
                <w:lang w:val="en-GB"/>
              </w:rPr>
              <w:t>Workstation left in disarray (-1 point)</w:t>
            </w:r>
          </w:p>
          <w:p w14:paraId="11B56584" w14:textId="77777777" w:rsidR="008C23D3" w:rsidRPr="001B5271" w:rsidRDefault="008C23D3" w:rsidP="002224C3">
            <w:pPr>
              <w:pStyle w:val="TableParagraph"/>
              <w:rPr>
                <w:sz w:val="20"/>
                <w:szCs w:val="20"/>
                <w:lang w:val="en-GB"/>
              </w:rPr>
            </w:pPr>
            <w:r w:rsidRPr="001B5271">
              <w:rPr>
                <w:sz w:val="20"/>
                <w:szCs w:val="20"/>
                <w:lang w:val="en-GB"/>
              </w:rPr>
              <w:t>Disobedience to stop (-1 point) Late (-1 point)</w:t>
            </w:r>
          </w:p>
        </w:tc>
        <w:tc>
          <w:tcPr>
            <w:tcW w:w="992" w:type="dxa"/>
          </w:tcPr>
          <w:p w14:paraId="770441DB" w14:textId="77777777" w:rsidR="008C23D3" w:rsidRPr="001B5271" w:rsidRDefault="008C23D3" w:rsidP="002224C3">
            <w:pPr>
              <w:pStyle w:val="TableParagraph"/>
              <w:jc w:val="center"/>
              <w:rPr>
                <w:sz w:val="20"/>
                <w:szCs w:val="20"/>
                <w:lang w:val="en-GB"/>
              </w:rPr>
            </w:pPr>
            <w:r w:rsidRPr="001B5271">
              <w:rPr>
                <w:sz w:val="20"/>
                <w:szCs w:val="20"/>
                <w:lang w:val="en-GB"/>
              </w:rPr>
              <w:t>- 5 points</w:t>
            </w:r>
          </w:p>
        </w:tc>
      </w:tr>
      <w:tr w:rsidR="008C23D3" w:rsidRPr="001B5271" w14:paraId="0E2307FA" w14:textId="77777777" w:rsidTr="002224C3">
        <w:trPr>
          <w:trHeight w:val="275"/>
        </w:trPr>
        <w:tc>
          <w:tcPr>
            <w:tcW w:w="2215" w:type="dxa"/>
          </w:tcPr>
          <w:p w14:paraId="5BA4F1F8" w14:textId="77777777" w:rsidR="008C23D3" w:rsidRPr="001B5271" w:rsidRDefault="008C23D3" w:rsidP="002224C3">
            <w:pPr>
              <w:pStyle w:val="TableParagraph"/>
              <w:rPr>
                <w:sz w:val="20"/>
                <w:szCs w:val="20"/>
                <w:lang w:val="en-GB"/>
              </w:rPr>
            </w:pPr>
            <w:r w:rsidRPr="001B5271">
              <w:rPr>
                <w:sz w:val="20"/>
                <w:szCs w:val="20"/>
                <w:lang w:val="en-GB"/>
              </w:rPr>
              <w:t>Total amount</w:t>
            </w:r>
          </w:p>
        </w:tc>
        <w:tc>
          <w:tcPr>
            <w:tcW w:w="6379" w:type="dxa"/>
          </w:tcPr>
          <w:p w14:paraId="61E3A3D0" w14:textId="77777777" w:rsidR="008C23D3" w:rsidRPr="001B5271" w:rsidRDefault="008C23D3" w:rsidP="002224C3">
            <w:pPr>
              <w:pStyle w:val="TableParagraph"/>
              <w:rPr>
                <w:sz w:val="20"/>
                <w:szCs w:val="20"/>
                <w:lang w:val="en-GB"/>
              </w:rPr>
            </w:pPr>
          </w:p>
        </w:tc>
        <w:tc>
          <w:tcPr>
            <w:tcW w:w="992" w:type="dxa"/>
          </w:tcPr>
          <w:p w14:paraId="751051E7" w14:textId="77777777" w:rsidR="008C23D3" w:rsidRPr="001B5271" w:rsidRDefault="008C23D3" w:rsidP="002224C3">
            <w:pPr>
              <w:pStyle w:val="TableParagraph"/>
              <w:jc w:val="center"/>
              <w:rPr>
                <w:sz w:val="20"/>
                <w:szCs w:val="20"/>
                <w:lang w:val="en-GB"/>
              </w:rPr>
            </w:pPr>
            <w:r w:rsidRPr="001B5271">
              <w:rPr>
                <w:sz w:val="20"/>
                <w:szCs w:val="20"/>
                <w:lang w:val="en-GB"/>
              </w:rPr>
              <w:t>50 points</w:t>
            </w:r>
          </w:p>
        </w:tc>
      </w:tr>
    </w:tbl>
    <w:p w14:paraId="70F5BB70" w14:textId="77777777" w:rsidR="008C23D3" w:rsidRPr="001B5271" w:rsidRDefault="008C23D3" w:rsidP="008C23D3">
      <w:pPr>
        <w:pStyle w:val="BodyText"/>
        <w:rPr>
          <w:i/>
          <w:sz w:val="20"/>
          <w:szCs w:val="20"/>
          <w:lang w:val="en-GB"/>
        </w:rPr>
      </w:pPr>
    </w:p>
    <w:p w14:paraId="1E24ABAE" w14:textId="77777777" w:rsidR="008C23D3" w:rsidRPr="001B5271" w:rsidRDefault="008C23D3" w:rsidP="008C23D3">
      <w:pPr>
        <w:pStyle w:val="BodyText"/>
        <w:rPr>
          <w:i/>
          <w:sz w:val="20"/>
          <w:szCs w:val="20"/>
          <w:lang w:val="en-GB"/>
        </w:rPr>
      </w:pPr>
    </w:p>
    <w:p w14:paraId="7FDAEC94" w14:textId="77777777" w:rsidR="008C23D3" w:rsidRPr="001B5271" w:rsidRDefault="008C23D3" w:rsidP="008C23D3">
      <w:pPr>
        <w:pStyle w:val="BodyText"/>
        <w:rPr>
          <w:i/>
          <w:sz w:val="20"/>
          <w:lang w:val="en-GB"/>
        </w:rPr>
      </w:pPr>
    </w:p>
    <w:p w14:paraId="0CB2D6B7" w14:textId="77777777" w:rsidR="008C23D3" w:rsidRPr="001B5271" w:rsidRDefault="008C23D3" w:rsidP="008C23D3">
      <w:pPr>
        <w:pStyle w:val="BodyText"/>
        <w:spacing w:before="4"/>
        <w:rPr>
          <w:i/>
          <w:sz w:val="20"/>
          <w:lang w:val="en-GB"/>
        </w:rPr>
      </w:pPr>
    </w:p>
    <w:p w14:paraId="43E3E227" w14:textId="77777777" w:rsidR="008C23D3" w:rsidRPr="001B5271" w:rsidRDefault="008C23D3" w:rsidP="008C23D3">
      <w:pPr>
        <w:spacing w:after="200" w:line="276" w:lineRule="auto"/>
        <w:rPr>
          <w:rFonts w:ascii="Times New Roman" w:hAnsi="Times New Roman" w:cs="Times New Roman"/>
          <w:i/>
          <w:color w:val="FF0000"/>
          <w:sz w:val="24"/>
          <w:lang w:val="en-GB"/>
        </w:rPr>
      </w:pPr>
      <w:r w:rsidRPr="001B5271">
        <w:rPr>
          <w:rFonts w:ascii="Times New Roman" w:hAnsi="Times New Roman" w:cs="Times New Roman"/>
          <w:i/>
          <w:color w:val="FF0000"/>
          <w:sz w:val="24"/>
          <w:lang w:val="en-GB"/>
        </w:rPr>
        <w:br w:type="page"/>
      </w:r>
    </w:p>
    <w:p w14:paraId="1867CA70" w14:textId="77777777" w:rsidR="008C23D3" w:rsidRPr="001B5271" w:rsidRDefault="008C23D3" w:rsidP="008C23D3">
      <w:pPr>
        <w:spacing w:before="90"/>
        <w:ind w:left="121"/>
        <w:rPr>
          <w:rFonts w:ascii="Times New Roman" w:hAnsi="Times New Roman" w:cs="Times New Roman"/>
          <w:sz w:val="24"/>
          <w:lang w:val="en-GB"/>
        </w:rPr>
      </w:pPr>
      <w:r w:rsidRPr="001B5271">
        <w:rPr>
          <w:rFonts w:ascii="Times New Roman" w:hAnsi="Times New Roman" w:cs="Times New Roman"/>
          <w:color w:val="FF0000"/>
          <w:sz w:val="24"/>
          <w:lang w:val="en-GB"/>
        </w:rPr>
        <w:lastRenderedPageBreak/>
        <w:t>RECOMMENDATIONS:</w:t>
      </w:r>
    </w:p>
    <w:p w14:paraId="60CDDD1D" w14:textId="77777777" w:rsidR="008C23D3" w:rsidRPr="001B5271" w:rsidRDefault="008C23D3" w:rsidP="008C23D3">
      <w:pPr>
        <w:pStyle w:val="ListParagraph"/>
        <w:numPr>
          <w:ilvl w:val="0"/>
          <w:numId w:val="17"/>
        </w:numPr>
        <w:tabs>
          <w:tab w:val="left" w:pos="274"/>
        </w:tabs>
        <w:jc w:val="both"/>
        <w:rPr>
          <w:sz w:val="24"/>
          <w:lang w:val="en-GB"/>
        </w:rPr>
      </w:pPr>
      <w:r w:rsidRPr="001B5271">
        <w:rPr>
          <w:color w:val="FF0000"/>
          <w:sz w:val="24"/>
          <w:lang w:val="en-GB"/>
        </w:rPr>
        <w:t>Stick disposable pads further away from the eyelid to avoid red, irritated eyes OR avoid them altogether.</w:t>
      </w:r>
    </w:p>
    <w:p w14:paraId="54A884BD" w14:textId="77777777" w:rsidR="008C23D3" w:rsidRPr="001B5271" w:rsidRDefault="008C23D3" w:rsidP="008C23D3">
      <w:pPr>
        <w:pStyle w:val="ListParagraph"/>
        <w:numPr>
          <w:ilvl w:val="0"/>
          <w:numId w:val="17"/>
        </w:numPr>
        <w:tabs>
          <w:tab w:val="left" w:pos="312"/>
        </w:tabs>
        <w:jc w:val="both"/>
        <w:rPr>
          <w:sz w:val="24"/>
          <w:lang w:val="en-GB"/>
        </w:rPr>
      </w:pPr>
      <w:r w:rsidRPr="001B5271">
        <w:rPr>
          <w:color w:val="FF0000"/>
          <w:sz w:val="24"/>
          <w:lang w:val="en-GB"/>
        </w:rPr>
        <w:t>Available in sizes S, M, M1, M2, L, XL. To be chosen according to the length of the natural eyelashes.</w:t>
      </w:r>
    </w:p>
    <w:p w14:paraId="5FF93361" w14:textId="77777777" w:rsidR="008C23D3" w:rsidRPr="001B5271" w:rsidRDefault="008C23D3" w:rsidP="008C23D3">
      <w:pPr>
        <w:pStyle w:val="ListParagraph"/>
        <w:numPr>
          <w:ilvl w:val="0"/>
          <w:numId w:val="17"/>
        </w:numPr>
        <w:tabs>
          <w:tab w:val="left" w:pos="312"/>
        </w:tabs>
        <w:jc w:val="both"/>
        <w:rPr>
          <w:sz w:val="24"/>
          <w:lang w:val="en-GB"/>
        </w:rPr>
      </w:pPr>
      <w:r w:rsidRPr="001B5271">
        <w:rPr>
          <w:color w:val="FF0000"/>
          <w:sz w:val="24"/>
          <w:lang w:val="en-GB"/>
        </w:rPr>
        <w:t>Make sure there is no paint residue before handing the model over to the judges. Clean the eyelid properly so that it is not sticky with glue.</w:t>
      </w:r>
    </w:p>
    <w:p w14:paraId="7634FF94" w14:textId="77777777" w:rsidR="008C23D3" w:rsidRPr="001B5271" w:rsidRDefault="008C23D3" w:rsidP="008C23D3">
      <w:pPr>
        <w:pStyle w:val="ListParagraph"/>
        <w:numPr>
          <w:ilvl w:val="0"/>
          <w:numId w:val="17"/>
        </w:numPr>
        <w:tabs>
          <w:tab w:val="left" w:pos="312"/>
        </w:tabs>
        <w:jc w:val="both"/>
        <w:rPr>
          <w:sz w:val="24"/>
          <w:lang w:val="en-GB"/>
        </w:rPr>
      </w:pPr>
      <w:r w:rsidRPr="001B5271">
        <w:rPr>
          <w:color w:val="FF0000"/>
          <w:sz w:val="24"/>
          <w:lang w:val="en-GB"/>
        </w:rPr>
        <w:t>Do not overuse concentrates (No 3, etc.). This will save the lashes from being weighed down and sticking together.</w:t>
      </w:r>
    </w:p>
    <w:p w14:paraId="6A3DCDD2" w14:textId="77777777" w:rsidR="008C23D3" w:rsidRPr="001B5271" w:rsidRDefault="008C23D3" w:rsidP="008C23D3">
      <w:pPr>
        <w:pStyle w:val="BodyText"/>
        <w:rPr>
          <w:sz w:val="20"/>
          <w:lang w:val="en-GB"/>
        </w:rPr>
      </w:pPr>
    </w:p>
    <w:p w14:paraId="600DD145" w14:textId="77777777" w:rsidR="008C23D3" w:rsidRPr="001B5271" w:rsidRDefault="008C23D3" w:rsidP="008C23D3">
      <w:pPr>
        <w:pStyle w:val="BodyText"/>
        <w:rPr>
          <w:sz w:val="10"/>
          <w:szCs w:val="10"/>
          <w:lang w:val="en-GB"/>
        </w:rPr>
      </w:pPr>
    </w:p>
    <w:p w14:paraId="0D22380F" w14:textId="77777777" w:rsidR="008C23D3" w:rsidRPr="001B5271" w:rsidRDefault="008C23D3" w:rsidP="008C23D3">
      <w:pPr>
        <w:pStyle w:val="BodyText"/>
        <w:spacing w:before="90"/>
        <w:ind w:left="1172" w:right="1385"/>
        <w:jc w:val="center"/>
        <w:rPr>
          <w:b/>
          <w:lang w:val="en-GB"/>
        </w:rPr>
      </w:pPr>
      <w:r w:rsidRPr="001B5271">
        <w:rPr>
          <w:b/>
          <w:lang w:val="en-GB"/>
        </w:rPr>
        <w:t>ADDITIONAL POINTS</w:t>
      </w:r>
    </w:p>
    <w:p w14:paraId="74CD51D1" w14:textId="77777777" w:rsidR="008C23D3" w:rsidRPr="001B5271" w:rsidRDefault="008C23D3" w:rsidP="008C23D3">
      <w:pPr>
        <w:pStyle w:val="BodyText"/>
        <w:spacing w:before="11"/>
        <w:rPr>
          <w:sz w:val="6"/>
          <w:lang w:val="en-GB"/>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4"/>
        <w:gridCol w:w="4269"/>
        <w:gridCol w:w="1957"/>
      </w:tblGrid>
      <w:tr w:rsidR="008C23D3" w:rsidRPr="001B5271" w14:paraId="2E6898FD" w14:textId="77777777" w:rsidTr="002224C3">
        <w:trPr>
          <w:trHeight w:val="1543"/>
        </w:trPr>
        <w:tc>
          <w:tcPr>
            <w:tcW w:w="3114" w:type="dxa"/>
          </w:tcPr>
          <w:p w14:paraId="03C8ABE0" w14:textId="77777777" w:rsidR="008C23D3" w:rsidRPr="001B5271" w:rsidRDefault="008C23D3" w:rsidP="002224C3">
            <w:pPr>
              <w:pStyle w:val="TableParagraph"/>
              <w:spacing w:before="80"/>
              <w:ind w:left="81"/>
              <w:rPr>
                <w:sz w:val="24"/>
                <w:lang w:val="en-GB"/>
              </w:rPr>
            </w:pPr>
            <w:r w:rsidRPr="001B5271">
              <w:rPr>
                <w:sz w:val="24"/>
                <w:lang w:val="en-GB"/>
              </w:rPr>
              <w:t>Eyelash inclination</w:t>
            </w:r>
          </w:p>
        </w:tc>
        <w:tc>
          <w:tcPr>
            <w:tcW w:w="4269" w:type="dxa"/>
          </w:tcPr>
          <w:p w14:paraId="4476680C" w14:textId="77777777" w:rsidR="008C23D3" w:rsidRPr="001B5271" w:rsidRDefault="008C23D3" w:rsidP="008C23D3">
            <w:pPr>
              <w:pStyle w:val="TableParagraph"/>
              <w:numPr>
                <w:ilvl w:val="0"/>
                <w:numId w:val="11"/>
              </w:numPr>
              <w:tabs>
                <w:tab w:val="left" w:pos="270"/>
              </w:tabs>
              <w:spacing w:before="80"/>
              <w:ind w:right="281"/>
              <w:rPr>
                <w:sz w:val="24"/>
                <w:lang w:val="en-GB"/>
              </w:rPr>
            </w:pPr>
            <w:r w:rsidRPr="001B5271">
              <w:rPr>
                <w:sz w:val="24"/>
                <w:lang w:val="en-GB"/>
              </w:rPr>
              <w:t>Downward and straight lashes</w:t>
            </w:r>
          </w:p>
          <w:p w14:paraId="0D826CA1" w14:textId="77777777" w:rsidR="008C23D3" w:rsidRPr="001B5271" w:rsidRDefault="008C23D3" w:rsidP="008C23D3">
            <w:pPr>
              <w:pStyle w:val="TableParagraph"/>
              <w:numPr>
                <w:ilvl w:val="0"/>
                <w:numId w:val="11"/>
              </w:numPr>
              <w:tabs>
                <w:tab w:val="left" w:pos="270"/>
              </w:tabs>
              <w:ind w:right="454"/>
              <w:rPr>
                <w:sz w:val="24"/>
                <w:lang w:val="en-GB"/>
              </w:rPr>
            </w:pPr>
            <w:r w:rsidRPr="001B5271">
              <w:rPr>
                <w:sz w:val="24"/>
                <w:lang w:val="en-GB"/>
              </w:rPr>
              <w:t xml:space="preserve">Uneven curve of natural eyelashes </w:t>
            </w:r>
            <w:r w:rsidRPr="001B5271">
              <w:rPr>
                <w:spacing w:val="-3"/>
                <w:sz w:val="24"/>
                <w:lang w:val="en-GB"/>
              </w:rPr>
              <w:t>in areas.</w:t>
            </w:r>
          </w:p>
          <w:p w14:paraId="5F8E0EEA" w14:textId="77777777" w:rsidR="008C23D3" w:rsidRPr="001B5271" w:rsidRDefault="008C23D3" w:rsidP="008C23D3">
            <w:pPr>
              <w:pStyle w:val="TableParagraph"/>
              <w:numPr>
                <w:ilvl w:val="0"/>
                <w:numId w:val="11"/>
              </w:numPr>
              <w:tabs>
                <w:tab w:val="left" w:pos="270"/>
              </w:tabs>
              <w:ind w:right="514"/>
              <w:rPr>
                <w:sz w:val="24"/>
                <w:lang w:val="en-GB"/>
              </w:rPr>
            </w:pPr>
            <w:r w:rsidRPr="001B5271">
              <w:rPr>
                <w:sz w:val="24"/>
                <w:lang w:val="en-GB"/>
              </w:rPr>
              <w:t xml:space="preserve">Lashes with a </w:t>
            </w:r>
            <w:r w:rsidRPr="001B5271">
              <w:rPr>
                <w:spacing w:val="-3"/>
                <w:sz w:val="24"/>
                <w:lang w:val="en-GB"/>
              </w:rPr>
              <w:t xml:space="preserve">natural </w:t>
            </w:r>
            <w:r w:rsidRPr="001B5271">
              <w:rPr>
                <w:sz w:val="24"/>
                <w:lang w:val="en-GB"/>
              </w:rPr>
              <w:t>curl (with their own curl)</w:t>
            </w:r>
          </w:p>
        </w:tc>
        <w:tc>
          <w:tcPr>
            <w:tcW w:w="1957" w:type="dxa"/>
          </w:tcPr>
          <w:p w14:paraId="67DF0A36" w14:textId="77777777" w:rsidR="008C23D3" w:rsidRPr="001B5271" w:rsidRDefault="008C23D3" w:rsidP="002224C3">
            <w:pPr>
              <w:pStyle w:val="TableParagraph"/>
              <w:spacing w:before="80"/>
              <w:ind w:left="26"/>
              <w:jc w:val="center"/>
              <w:rPr>
                <w:sz w:val="24"/>
                <w:lang w:val="en-GB"/>
              </w:rPr>
            </w:pPr>
            <w:r w:rsidRPr="001B5271">
              <w:rPr>
                <w:sz w:val="24"/>
                <w:lang w:val="en-GB"/>
              </w:rPr>
              <w:t>2</w:t>
            </w:r>
          </w:p>
          <w:p w14:paraId="7297A656" w14:textId="77777777" w:rsidR="008C23D3" w:rsidRPr="001B5271" w:rsidRDefault="008C23D3" w:rsidP="002224C3">
            <w:pPr>
              <w:pStyle w:val="TableParagraph"/>
              <w:spacing w:before="11"/>
              <w:rPr>
                <w:sz w:val="23"/>
                <w:lang w:val="en-GB"/>
              </w:rPr>
            </w:pPr>
          </w:p>
          <w:p w14:paraId="3ED52096" w14:textId="77777777" w:rsidR="008C23D3" w:rsidRPr="001B5271" w:rsidRDefault="008C23D3" w:rsidP="002224C3">
            <w:pPr>
              <w:pStyle w:val="TableParagraph"/>
              <w:ind w:left="26"/>
              <w:jc w:val="center"/>
              <w:rPr>
                <w:sz w:val="24"/>
                <w:lang w:val="en-GB"/>
              </w:rPr>
            </w:pPr>
            <w:r w:rsidRPr="001B5271">
              <w:rPr>
                <w:sz w:val="24"/>
                <w:lang w:val="en-GB"/>
              </w:rPr>
              <w:t>1</w:t>
            </w:r>
          </w:p>
          <w:p w14:paraId="114FF156" w14:textId="77777777" w:rsidR="008C23D3" w:rsidRPr="001B5271" w:rsidRDefault="008C23D3" w:rsidP="002224C3">
            <w:pPr>
              <w:pStyle w:val="TableParagraph"/>
              <w:rPr>
                <w:sz w:val="24"/>
                <w:lang w:val="en-GB"/>
              </w:rPr>
            </w:pPr>
          </w:p>
          <w:p w14:paraId="42EA37B9" w14:textId="77777777" w:rsidR="008C23D3" w:rsidRPr="001B5271" w:rsidRDefault="008C23D3" w:rsidP="002224C3">
            <w:pPr>
              <w:pStyle w:val="TableParagraph"/>
              <w:ind w:left="26"/>
              <w:jc w:val="center"/>
              <w:rPr>
                <w:sz w:val="24"/>
                <w:lang w:val="en-GB"/>
              </w:rPr>
            </w:pPr>
            <w:r w:rsidRPr="001B5271">
              <w:rPr>
                <w:sz w:val="24"/>
                <w:lang w:val="en-GB"/>
              </w:rPr>
              <w:t>0</w:t>
            </w:r>
          </w:p>
        </w:tc>
      </w:tr>
      <w:tr w:rsidR="008C23D3" w:rsidRPr="001B5271" w14:paraId="5FD1EB81" w14:textId="77777777" w:rsidTr="002224C3">
        <w:trPr>
          <w:trHeight w:val="1263"/>
        </w:trPr>
        <w:tc>
          <w:tcPr>
            <w:tcW w:w="3114" w:type="dxa"/>
          </w:tcPr>
          <w:p w14:paraId="7DC1E125" w14:textId="77777777" w:rsidR="008C23D3" w:rsidRPr="001B5271" w:rsidRDefault="008C23D3" w:rsidP="002224C3">
            <w:pPr>
              <w:pStyle w:val="TableParagraph"/>
              <w:spacing w:before="80"/>
              <w:ind w:left="81"/>
              <w:rPr>
                <w:sz w:val="24"/>
                <w:lang w:val="en-GB"/>
              </w:rPr>
            </w:pPr>
            <w:r w:rsidRPr="001B5271">
              <w:rPr>
                <w:sz w:val="24"/>
                <w:lang w:val="en-GB"/>
              </w:rPr>
              <w:t>Shape of the eye</w:t>
            </w:r>
          </w:p>
        </w:tc>
        <w:tc>
          <w:tcPr>
            <w:tcW w:w="4269" w:type="dxa"/>
          </w:tcPr>
          <w:p w14:paraId="11E75456" w14:textId="77777777" w:rsidR="008C23D3" w:rsidRPr="001B5271" w:rsidRDefault="008C23D3" w:rsidP="008C23D3">
            <w:pPr>
              <w:pStyle w:val="TableParagraph"/>
              <w:numPr>
                <w:ilvl w:val="0"/>
                <w:numId w:val="10"/>
              </w:numPr>
              <w:tabs>
                <w:tab w:val="left" w:pos="262"/>
              </w:tabs>
              <w:spacing w:before="80"/>
              <w:ind w:left="262"/>
              <w:rPr>
                <w:sz w:val="24"/>
                <w:lang w:val="en-GB"/>
              </w:rPr>
            </w:pPr>
            <w:r w:rsidRPr="001B5271">
              <w:rPr>
                <w:sz w:val="24"/>
                <w:lang w:val="en-GB"/>
              </w:rPr>
              <w:t>Deep eyes</w:t>
            </w:r>
          </w:p>
          <w:p w14:paraId="729B1F83" w14:textId="77777777" w:rsidR="008C23D3" w:rsidRPr="001B5271" w:rsidRDefault="008C23D3" w:rsidP="008C23D3">
            <w:pPr>
              <w:pStyle w:val="TableParagraph"/>
              <w:numPr>
                <w:ilvl w:val="0"/>
                <w:numId w:val="10"/>
              </w:numPr>
              <w:tabs>
                <w:tab w:val="left" w:pos="270"/>
              </w:tabs>
              <w:ind w:right="308" w:hanging="188"/>
              <w:rPr>
                <w:sz w:val="24"/>
                <w:lang w:val="en-GB"/>
              </w:rPr>
            </w:pPr>
            <w:r w:rsidRPr="001B5271">
              <w:rPr>
                <w:sz w:val="24"/>
                <w:lang w:val="en-GB"/>
              </w:rPr>
              <w:t xml:space="preserve">Droopy eyelid (when the eyelid lies on the lash </w:t>
            </w:r>
            <w:r w:rsidRPr="001B5271">
              <w:rPr>
                <w:spacing w:val="-3"/>
                <w:sz w:val="24"/>
                <w:lang w:val="en-GB"/>
              </w:rPr>
              <w:t>line)</w:t>
            </w:r>
          </w:p>
          <w:p w14:paraId="4414CE3D" w14:textId="77777777" w:rsidR="008C23D3" w:rsidRPr="001B5271" w:rsidRDefault="008C23D3" w:rsidP="008C23D3">
            <w:pPr>
              <w:pStyle w:val="TableParagraph"/>
              <w:numPr>
                <w:ilvl w:val="0"/>
                <w:numId w:val="10"/>
              </w:numPr>
              <w:tabs>
                <w:tab w:val="left" w:pos="270"/>
              </w:tabs>
              <w:ind w:hanging="188"/>
              <w:rPr>
                <w:sz w:val="24"/>
                <w:lang w:val="en-GB"/>
              </w:rPr>
            </w:pPr>
            <w:r w:rsidRPr="001B5271">
              <w:rPr>
                <w:sz w:val="24"/>
                <w:lang w:val="en-GB"/>
              </w:rPr>
              <w:t>Heavy envelope</w:t>
            </w:r>
          </w:p>
        </w:tc>
        <w:tc>
          <w:tcPr>
            <w:tcW w:w="1957" w:type="dxa"/>
          </w:tcPr>
          <w:p w14:paraId="6D38D87E" w14:textId="77777777" w:rsidR="008C23D3" w:rsidRPr="001B5271" w:rsidRDefault="008C23D3" w:rsidP="002224C3">
            <w:pPr>
              <w:pStyle w:val="TableParagraph"/>
              <w:spacing w:before="80"/>
              <w:ind w:left="26"/>
              <w:jc w:val="center"/>
              <w:rPr>
                <w:sz w:val="24"/>
                <w:lang w:val="en-GB"/>
              </w:rPr>
            </w:pPr>
            <w:r w:rsidRPr="001B5271">
              <w:rPr>
                <w:sz w:val="24"/>
                <w:lang w:val="en-GB"/>
              </w:rPr>
              <w:t>2</w:t>
            </w:r>
          </w:p>
          <w:p w14:paraId="38D64DEA" w14:textId="77777777" w:rsidR="008C23D3" w:rsidRPr="001B5271" w:rsidRDefault="008C23D3" w:rsidP="002224C3">
            <w:pPr>
              <w:pStyle w:val="TableParagraph"/>
              <w:ind w:left="26"/>
              <w:jc w:val="center"/>
              <w:rPr>
                <w:sz w:val="24"/>
                <w:lang w:val="en-GB"/>
              </w:rPr>
            </w:pPr>
            <w:r w:rsidRPr="001B5271">
              <w:rPr>
                <w:sz w:val="24"/>
                <w:lang w:val="en-GB"/>
              </w:rPr>
              <w:t>2</w:t>
            </w:r>
          </w:p>
          <w:p w14:paraId="1077D277" w14:textId="77777777" w:rsidR="008C23D3" w:rsidRPr="001B5271" w:rsidRDefault="008C23D3" w:rsidP="002224C3">
            <w:pPr>
              <w:pStyle w:val="TableParagraph"/>
              <w:ind w:left="26"/>
              <w:jc w:val="center"/>
              <w:rPr>
                <w:sz w:val="24"/>
                <w:lang w:val="en-GB"/>
              </w:rPr>
            </w:pPr>
            <w:r w:rsidRPr="001B5271">
              <w:rPr>
                <w:sz w:val="24"/>
                <w:lang w:val="en-GB"/>
              </w:rPr>
              <w:t>1</w:t>
            </w:r>
          </w:p>
        </w:tc>
      </w:tr>
      <w:tr w:rsidR="008C23D3" w:rsidRPr="001B5271" w14:paraId="5AF0F257" w14:textId="77777777" w:rsidTr="002224C3">
        <w:trPr>
          <w:trHeight w:val="974"/>
        </w:trPr>
        <w:tc>
          <w:tcPr>
            <w:tcW w:w="3114" w:type="dxa"/>
          </w:tcPr>
          <w:p w14:paraId="1344B09F" w14:textId="77777777" w:rsidR="008C23D3" w:rsidRPr="001B5271" w:rsidRDefault="008C23D3" w:rsidP="002224C3">
            <w:pPr>
              <w:pStyle w:val="TableParagraph"/>
              <w:spacing w:before="80"/>
              <w:ind w:left="81"/>
              <w:rPr>
                <w:sz w:val="24"/>
                <w:lang w:val="en-GB"/>
              </w:rPr>
            </w:pPr>
            <w:r w:rsidRPr="001B5271">
              <w:rPr>
                <w:sz w:val="24"/>
                <w:lang w:val="en-GB"/>
              </w:rPr>
              <w:t>Condition of natural eyelashes</w:t>
            </w:r>
          </w:p>
        </w:tc>
        <w:tc>
          <w:tcPr>
            <w:tcW w:w="4269" w:type="dxa"/>
          </w:tcPr>
          <w:p w14:paraId="4D3887CC" w14:textId="77777777" w:rsidR="008C23D3" w:rsidRPr="001B5271" w:rsidRDefault="008C23D3" w:rsidP="008C23D3">
            <w:pPr>
              <w:pStyle w:val="TableParagraph"/>
              <w:numPr>
                <w:ilvl w:val="0"/>
                <w:numId w:val="9"/>
              </w:numPr>
              <w:tabs>
                <w:tab w:val="left" w:pos="270"/>
              </w:tabs>
              <w:spacing w:before="80"/>
              <w:ind w:right="708"/>
              <w:rPr>
                <w:sz w:val="24"/>
                <w:lang w:val="en-GB"/>
              </w:rPr>
            </w:pPr>
            <w:r w:rsidRPr="001B5271">
              <w:rPr>
                <w:sz w:val="24"/>
                <w:lang w:val="en-GB"/>
              </w:rPr>
              <w:t xml:space="preserve">Curled </w:t>
            </w:r>
            <w:r w:rsidRPr="001B5271">
              <w:rPr>
                <w:spacing w:val="-3"/>
                <w:sz w:val="24"/>
                <w:lang w:val="en-GB"/>
              </w:rPr>
              <w:t xml:space="preserve">natural </w:t>
            </w:r>
            <w:r w:rsidRPr="001B5271">
              <w:rPr>
                <w:sz w:val="24"/>
                <w:lang w:val="en-GB"/>
              </w:rPr>
              <w:t>lashes</w:t>
            </w:r>
          </w:p>
          <w:p w14:paraId="0CBE7441" w14:textId="77777777" w:rsidR="008C23D3" w:rsidRPr="001B5271" w:rsidRDefault="008C23D3" w:rsidP="008C23D3">
            <w:pPr>
              <w:pStyle w:val="TableParagraph"/>
              <w:numPr>
                <w:ilvl w:val="0"/>
                <w:numId w:val="9"/>
              </w:numPr>
              <w:tabs>
                <w:tab w:val="left" w:pos="270"/>
              </w:tabs>
              <w:ind w:right="422"/>
              <w:rPr>
                <w:sz w:val="24"/>
                <w:lang w:val="en-GB"/>
              </w:rPr>
            </w:pPr>
            <w:r w:rsidRPr="001B5271">
              <w:rPr>
                <w:sz w:val="24"/>
                <w:lang w:val="en-GB"/>
              </w:rPr>
              <w:t xml:space="preserve">Eyelash tips </w:t>
            </w:r>
            <w:r w:rsidRPr="001B5271">
              <w:rPr>
                <w:spacing w:val="-3"/>
                <w:sz w:val="24"/>
                <w:lang w:val="en-GB"/>
              </w:rPr>
              <w:t xml:space="preserve">tend to </w:t>
            </w:r>
            <w:r w:rsidRPr="001B5271">
              <w:rPr>
                <w:sz w:val="24"/>
                <w:lang w:val="en-GB"/>
              </w:rPr>
              <w:t>curl/coil</w:t>
            </w:r>
          </w:p>
        </w:tc>
        <w:tc>
          <w:tcPr>
            <w:tcW w:w="1957" w:type="dxa"/>
          </w:tcPr>
          <w:p w14:paraId="017E9E9C" w14:textId="77777777" w:rsidR="008C23D3" w:rsidRPr="001B5271" w:rsidRDefault="008C23D3" w:rsidP="002224C3">
            <w:pPr>
              <w:pStyle w:val="TableParagraph"/>
              <w:spacing w:before="80"/>
              <w:ind w:left="26"/>
              <w:jc w:val="center"/>
              <w:rPr>
                <w:sz w:val="24"/>
                <w:lang w:val="en-GB"/>
              </w:rPr>
            </w:pPr>
            <w:r w:rsidRPr="001B5271">
              <w:rPr>
                <w:sz w:val="24"/>
                <w:lang w:val="en-GB"/>
              </w:rPr>
              <w:t>1</w:t>
            </w:r>
          </w:p>
          <w:p w14:paraId="7197749A" w14:textId="77777777" w:rsidR="008C23D3" w:rsidRPr="001B5271" w:rsidRDefault="008C23D3" w:rsidP="002224C3">
            <w:pPr>
              <w:pStyle w:val="TableParagraph"/>
              <w:spacing w:before="11"/>
              <w:rPr>
                <w:sz w:val="23"/>
                <w:lang w:val="en-GB"/>
              </w:rPr>
            </w:pPr>
          </w:p>
          <w:p w14:paraId="5A611F0C" w14:textId="77777777" w:rsidR="008C23D3" w:rsidRPr="001B5271" w:rsidRDefault="008C23D3" w:rsidP="002224C3">
            <w:pPr>
              <w:pStyle w:val="TableParagraph"/>
              <w:ind w:left="26"/>
              <w:jc w:val="center"/>
              <w:rPr>
                <w:sz w:val="24"/>
                <w:lang w:val="en-GB"/>
              </w:rPr>
            </w:pPr>
            <w:r w:rsidRPr="001B5271">
              <w:rPr>
                <w:sz w:val="24"/>
                <w:lang w:val="en-GB"/>
              </w:rPr>
              <w:t>1</w:t>
            </w:r>
          </w:p>
        </w:tc>
      </w:tr>
      <w:tr w:rsidR="008C23D3" w:rsidRPr="001B5271" w14:paraId="7D5CD959" w14:textId="77777777" w:rsidTr="002224C3">
        <w:trPr>
          <w:trHeight w:val="435"/>
        </w:trPr>
        <w:tc>
          <w:tcPr>
            <w:tcW w:w="3114" w:type="dxa"/>
          </w:tcPr>
          <w:p w14:paraId="688DCB6B" w14:textId="77777777" w:rsidR="008C23D3" w:rsidRPr="001B5271" w:rsidRDefault="008C23D3" w:rsidP="002224C3">
            <w:pPr>
              <w:pStyle w:val="TableParagraph"/>
              <w:rPr>
                <w:lang w:val="en-GB"/>
              </w:rPr>
            </w:pPr>
          </w:p>
        </w:tc>
        <w:tc>
          <w:tcPr>
            <w:tcW w:w="4269" w:type="dxa"/>
          </w:tcPr>
          <w:p w14:paraId="22C1C394" w14:textId="77777777" w:rsidR="008C23D3" w:rsidRPr="001B5271" w:rsidRDefault="008C23D3" w:rsidP="002224C3">
            <w:pPr>
              <w:pStyle w:val="TableParagraph"/>
              <w:rPr>
                <w:lang w:val="en-GB"/>
              </w:rPr>
            </w:pPr>
          </w:p>
        </w:tc>
        <w:tc>
          <w:tcPr>
            <w:tcW w:w="1957" w:type="dxa"/>
          </w:tcPr>
          <w:p w14:paraId="7E78DA55" w14:textId="77777777" w:rsidR="008C23D3" w:rsidRPr="001B5271" w:rsidRDefault="008C23D3" w:rsidP="002224C3">
            <w:pPr>
              <w:pStyle w:val="TableParagraph"/>
              <w:rPr>
                <w:lang w:val="en-GB"/>
              </w:rPr>
            </w:pPr>
          </w:p>
        </w:tc>
      </w:tr>
    </w:tbl>
    <w:p w14:paraId="6E0B2FE1" w14:textId="77777777" w:rsidR="008C23D3" w:rsidRPr="001B5271" w:rsidRDefault="008C23D3" w:rsidP="008C23D3">
      <w:pPr>
        <w:rPr>
          <w:rFonts w:ascii="Times New Roman" w:hAnsi="Times New Roman" w:cs="Times New Roman"/>
          <w:lang w:val="en-GB"/>
        </w:rPr>
        <w:sectPr w:rsidR="008C23D3" w:rsidRPr="001B5271">
          <w:pgSz w:w="12240" w:h="15840"/>
          <w:pgMar w:top="1440" w:right="1100" w:bottom="280" w:left="1320" w:header="567" w:footer="567" w:gutter="0"/>
          <w:cols w:space="1296"/>
        </w:sectPr>
      </w:pPr>
    </w:p>
    <w:p w14:paraId="3E38B104" w14:textId="77777777" w:rsidR="008C23D3" w:rsidRPr="001B5271" w:rsidRDefault="008C23D3" w:rsidP="008C23D3">
      <w:pPr>
        <w:pStyle w:val="BodyText"/>
        <w:rPr>
          <w:sz w:val="20"/>
          <w:lang w:val="en-GB"/>
        </w:rPr>
      </w:pPr>
    </w:p>
    <w:p w14:paraId="1FEBBE0C" w14:textId="77777777" w:rsidR="008C23D3" w:rsidRPr="001B5271" w:rsidRDefault="008C23D3" w:rsidP="008C23D3">
      <w:pPr>
        <w:pStyle w:val="BodyText"/>
        <w:spacing w:before="8"/>
        <w:rPr>
          <w:sz w:val="22"/>
          <w:lang w:val="en-GB"/>
        </w:rPr>
      </w:pPr>
    </w:p>
    <w:p w14:paraId="31E692CD" w14:textId="77777777" w:rsidR="008C23D3" w:rsidRPr="001B5271" w:rsidRDefault="008C23D3" w:rsidP="008C23D3">
      <w:pPr>
        <w:pStyle w:val="Heading2"/>
        <w:jc w:val="center"/>
        <w:rPr>
          <w:rFonts w:ascii="Times New Roman" w:hAnsi="Times New Roman" w:cs="Times New Roman"/>
          <w:sz w:val="28"/>
          <w:szCs w:val="28"/>
          <w:lang w:val="en-GB"/>
        </w:rPr>
      </w:pPr>
      <w:r w:rsidRPr="001B5271">
        <w:rPr>
          <w:rFonts w:ascii="Times New Roman" w:hAnsi="Times New Roman" w:cs="Times New Roman"/>
          <w:color w:val="FF0000"/>
          <w:sz w:val="28"/>
          <w:szCs w:val="28"/>
          <w:lang w:val="en-GB"/>
        </w:rPr>
        <w:t>EXAMPLES</w:t>
      </w:r>
    </w:p>
    <w:p w14:paraId="759A7E0A" w14:textId="77777777" w:rsidR="008C23D3" w:rsidRPr="001B5271" w:rsidRDefault="008C23D3" w:rsidP="008C23D3">
      <w:pPr>
        <w:pStyle w:val="BodyText"/>
        <w:rPr>
          <w:b/>
          <w:lang w:val="en-GB"/>
        </w:rPr>
      </w:pPr>
    </w:p>
    <w:tbl>
      <w:tblPr>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16"/>
        <w:gridCol w:w="4616"/>
      </w:tblGrid>
      <w:tr w:rsidR="008C23D3" w:rsidRPr="001B5271" w14:paraId="712B0EDD" w14:textId="77777777" w:rsidTr="002224C3">
        <w:trPr>
          <w:trHeight w:val="2945"/>
        </w:trPr>
        <w:tc>
          <w:tcPr>
            <w:tcW w:w="4616" w:type="dxa"/>
            <w:shd w:val="clear" w:color="auto" w:fill="CACACA"/>
          </w:tcPr>
          <w:p w14:paraId="42E22EFB" w14:textId="77777777" w:rsidR="008C23D3" w:rsidRPr="001B5271" w:rsidRDefault="008C23D3" w:rsidP="002224C3">
            <w:pPr>
              <w:pStyle w:val="TableParagraph"/>
              <w:spacing w:before="11"/>
              <w:rPr>
                <w:b/>
                <w:sz w:val="6"/>
                <w:lang w:val="en-GB"/>
              </w:rPr>
            </w:pPr>
          </w:p>
          <w:p w14:paraId="7A313C01" w14:textId="77777777" w:rsidR="008C23D3" w:rsidRPr="001B5271" w:rsidRDefault="008C23D3" w:rsidP="002224C3">
            <w:pPr>
              <w:pStyle w:val="TableParagraph"/>
              <w:ind w:left="80"/>
              <w:rPr>
                <w:sz w:val="20"/>
                <w:lang w:val="en-GB"/>
              </w:rPr>
            </w:pPr>
            <w:r w:rsidRPr="001B5271">
              <w:rPr>
                <w:noProof/>
                <w:sz w:val="20"/>
                <w:lang w:eastAsia="lt-LT"/>
              </w:rPr>
              <w:drawing>
                <wp:inline distT="0" distB="0" distL="0" distR="0" wp14:anchorId="67E38490" wp14:editId="1E618106">
                  <wp:extent cx="2815590" cy="17678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815590" cy="1767840"/>
                          </a:xfrm>
                          <a:prstGeom prst="rect">
                            <a:avLst/>
                          </a:prstGeom>
                        </pic:spPr>
                      </pic:pic>
                    </a:graphicData>
                  </a:graphic>
                </wp:inline>
              </w:drawing>
            </w:r>
          </w:p>
        </w:tc>
        <w:tc>
          <w:tcPr>
            <w:tcW w:w="4616" w:type="dxa"/>
          </w:tcPr>
          <w:p w14:paraId="4DD7F6FC" w14:textId="77777777" w:rsidR="008C23D3" w:rsidRPr="001B5271" w:rsidRDefault="008C23D3" w:rsidP="002224C3">
            <w:pPr>
              <w:pStyle w:val="TableParagraph"/>
              <w:spacing w:before="80"/>
              <w:ind w:left="868" w:right="847"/>
              <w:jc w:val="center"/>
              <w:rPr>
                <w:sz w:val="24"/>
                <w:lang w:val="en-GB"/>
              </w:rPr>
            </w:pPr>
            <w:r w:rsidRPr="001B5271">
              <w:rPr>
                <w:sz w:val="24"/>
                <w:lang w:val="en-GB"/>
              </w:rPr>
              <w:t>Deep eyes</w:t>
            </w:r>
          </w:p>
        </w:tc>
      </w:tr>
      <w:tr w:rsidR="008C23D3" w:rsidRPr="001B5271" w14:paraId="4D57EF3E" w14:textId="77777777" w:rsidTr="002224C3">
        <w:trPr>
          <w:trHeight w:val="6120"/>
        </w:trPr>
        <w:tc>
          <w:tcPr>
            <w:tcW w:w="4616" w:type="dxa"/>
            <w:shd w:val="clear" w:color="auto" w:fill="E6E6E6"/>
          </w:tcPr>
          <w:p w14:paraId="1BE63504" w14:textId="77777777" w:rsidR="008C23D3" w:rsidRPr="001B5271" w:rsidRDefault="008C23D3" w:rsidP="002224C3">
            <w:pPr>
              <w:pStyle w:val="TableParagraph"/>
              <w:spacing w:before="10"/>
              <w:rPr>
                <w:b/>
                <w:sz w:val="20"/>
                <w:lang w:val="en-GB"/>
              </w:rPr>
            </w:pPr>
          </w:p>
          <w:p w14:paraId="698C9053" w14:textId="77777777" w:rsidR="008C23D3" w:rsidRPr="001B5271" w:rsidRDefault="008C23D3" w:rsidP="002224C3">
            <w:pPr>
              <w:pStyle w:val="TableParagraph"/>
              <w:ind w:left="80"/>
              <w:rPr>
                <w:sz w:val="20"/>
                <w:lang w:val="en-GB"/>
              </w:rPr>
            </w:pPr>
            <w:r w:rsidRPr="001B5271">
              <w:rPr>
                <w:noProof/>
                <w:sz w:val="20"/>
                <w:lang w:eastAsia="lt-LT"/>
              </w:rPr>
              <w:drawing>
                <wp:inline distT="0" distB="0" distL="0" distR="0" wp14:anchorId="1D9F8E8F" wp14:editId="0D2CD374">
                  <wp:extent cx="2805070" cy="3633787"/>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805070" cy="3633787"/>
                          </a:xfrm>
                          <a:prstGeom prst="rect">
                            <a:avLst/>
                          </a:prstGeom>
                        </pic:spPr>
                      </pic:pic>
                    </a:graphicData>
                  </a:graphic>
                </wp:inline>
              </w:drawing>
            </w:r>
          </w:p>
        </w:tc>
        <w:tc>
          <w:tcPr>
            <w:tcW w:w="4616" w:type="dxa"/>
          </w:tcPr>
          <w:p w14:paraId="5089B0FE" w14:textId="77777777" w:rsidR="008C23D3" w:rsidRPr="001B5271" w:rsidRDefault="008C23D3" w:rsidP="002224C3">
            <w:pPr>
              <w:pStyle w:val="TableParagraph"/>
              <w:spacing w:before="80"/>
              <w:ind w:left="869" w:right="844"/>
              <w:jc w:val="center"/>
              <w:rPr>
                <w:sz w:val="24"/>
                <w:lang w:val="en-GB"/>
              </w:rPr>
            </w:pPr>
            <w:r w:rsidRPr="001B5271">
              <w:rPr>
                <w:sz w:val="24"/>
                <w:lang w:val="en-GB"/>
              </w:rPr>
              <w:t>Dropped envelope</w:t>
            </w:r>
          </w:p>
        </w:tc>
      </w:tr>
      <w:tr w:rsidR="008C23D3" w:rsidRPr="001B5271" w14:paraId="751C496D" w14:textId="77777777" w:rsidTr="002224C3">
        <w:trPr>
          <w:trHeight w:val="2572"/>
        </w:trPr>
        <w:tc>
          <w:tcPr>
            <w:tcW w:w="4616" w:type="dxa"/>
            <w:shd w:val="clear" w:color="auto" w:fill="CACACA"/>
          </w:tcPr>
          <w:p w14:paraId="4181F7BD" w14:textId="77777777" w:rsidR="008C23D3" w:rsidRPr="001B5271" w:rsidRDefault="008C23D3" w:rsidP="002224C3">
            <w:pPr>
              <w:pStyle w:val="TableParagraph"/>
              <w:spacing w:before="10"/>
              <w:rPr>
                <w:b/>
                <w:sz w:val="20"/>
                <w:lang w:val="en-GB"/>
              </w:rPr>
            </w:pPr>
          </w:p>
          <w:p w14:paraId="3209DBD0" w14:textId="77777777" w:rsidR="008C23D3" w:rsidRPr="001B5271" w:rsidRDefault="008C23D3" w:rsidP="002224C3">
            <w:pPr>
              <w:pStyle w:val="TableParagraph"/>
              <w:ind w:left="80"/>
              <w:rPr>
                <w:sz w:val="20"/>
                <w:lang w:val="en-GB"/>
              </w:rPr>
            </w:pPr>
            <w:r w:rsidRPr="001B5271">
              <w:rPr>
                <w:noProof/>
                <w:sz w:val="20"/>
                <w:lang w:eastAsia="lt-LT"/>
              </w:rPr>
              <w:drawing>
                <wp:inline distT="0" distB="0" distL="0" distR="0" wp14:anchorId="0BB8B1E8" wp14:editId="478DBD90">
                  <wp:extent cx="2818692" cy="139598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2818692" cy="1395984"/>
                          </a:xfrm>
                          <a:prstGeom prst="rect">
                            <a:avLst/>
                          </a:prstGeom>
                        </pic:spPr>
                      </pic:pic>
                    </a:graphicData>
                  </a:graphic>
                </wp:inline>
              </w:drawing>
            </w:r>
          </w:p>
        </w:tc>
        <w:tc>
          <w:tcPr>
            <w:tcW w:w="4616" w:type="dxa"/>
          </w:tcPr>
          <w:p w14:paraId="3F427F59" w14:textId="77777777" w:rsidR="008C23D3" w:rsidRPr="001B5271" w:rsidRDefault="008C23D3" w:rsidP="002224C3">
            <w:pPr>
              <w:pStyle w:val="TableParagraph"/>
              <w:spacing w:before="80"/>
              <w:ind w:left="869" w:right="846"/>
              <w:jc w:val="center"/>
              <w:rPr>
                <w:sz w:val="24"/>
                <w:lang w:val="en-GB"/>
              </w:rPr>
            </w:pPr>
            <w:r w:rsidRPr="001B5271">
              <w:rPr>
                <w:sz w:val="24"/>
                <w:lang w:val="en-GB"/>
              </w:rPr>
              <w:t>Outer corner of the eye sad</w:t>
            </w:r>
          </w:p>
        </w:tc>
      </w:tr>
    </w:tbl>
    <w:p w14:paraId="5939E178" w14:textId="77777777" w:rsidR="008C23D3" w:rsidRPr="001B5271" w:rsidRDefault="008C23D3" w:rsidP="008C23D3">
      <w:pPr>
        <w:jc w:val="center"/>
        <w:rPr>
          <w:rFonts w:ascii="Times New Roman" w:hAnsi="Times New Roman" w:cs="Times New Roman"/>
          <w:sz w:val="24"/>
          <w:lang w:val="en-GB"/>
        </w:rPr>
        <w:sectPr w:rsidR="008C23D3" w:rsidRPr="001B5271">
          <w:pgSz w:w="12240" w:h="15840"/>
          <w:pgMar w:top="1500" w:right="1100" w:bottom="280" w:left="1320" w:header="567" w:footer="567" w:gutter="0"/>
          <w:cols w:space="1296"/>
        </w:sectPr>
      </w:pPr>
    </w:p>
    <w:tbl>
      <w:tblPr>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16"/>
        <w:gridCol w:w="4616"/>
      </w:tblGrid>
      <w:tr w:rsidR="008C23D3" w:rsidRPr="001B5271" w14:paraId="05A34AE8" w14:textId="77777777" w:rsidTr="002224C3">
        <w:trPr>
          <w:trHeight w:val="6290"/>
        </w:trPr>
        <w:tc>
          <w:tcPr>
            <w:tcW w:w="4616" w:type="dxa"/>
            <w:shd w:val="clear" w:color="auto" w:fill="E6E6E6"/>
          </w:tcPr>
          <w:p w14:paraId="1C8B90A3" w14:textId="77777777" w:rsidR="008C23D3" w:rsidRPr="001B5271" w:rsidRDefault="008C23D3" w:rsidP="002224C3">
            <w:pPr>
              <w:pStyle w:val="TableParagraph"/>
              <w:spacing w:before="10"/>
              <w:rPr>
                <w:b/>
                <w:sz w:val="20"/>
                <w:lang w:val="en-GB"/>
              </w:rPr>
            </w:pPr>
          </w:p>
          <w:p w14:paraId="3138811A" w14:textId="77777777" w:rsidR="008C23D3" w:rsidRPr="001B5271" w:rsidRDefault="008C23D3" w:rsidP="002224C3">
            <w:pPr>
              <w:pStyle w:val="TableParagraph"/>
              <w:ind w:left="80"/>
              <w:rPr>
                <w:sz w:val="20"/>
                <w:lang w:val="en-GB"/>
              </w:rPr>
            </w:pPr>
            <w:r w:rsidRPr="001B5271">
              <w:rPr>
                <w:noProof/>
                <w:sz w:val="20"/>
                <w:lang w:eastAsia="lt-LT"/>
              </w:rPr>
              <w:drawing>
                <wp:inline distT="0" distB="0" distL="0" distR="0" wp14:anchorId="23AE2491" wp14:editId="6ABD8DB0">
                  <wp:extent cx="2813599" cy="3752088"/>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2813599" cy="3752088"/>
                          </a:xfrm>
                          <a:prstGeom prst="rect">
                            <a:avLst/>
                          </a:prstGeom>
                        </pic:spPr>
                      </pic:pic>
                    </a:graphicData>
                  </a:graphic>
                </wp:inline>
              </w:drawing>
            </w:r>
          </w:p>
        </w:tc>
        <w:tc>
          <w:tcPr>
            <w:tcW w:w="4616" w:type="dxa"/>
          </w:tcPr>
          <w:p w14:paraId="5FBD8BA6" w14:textId="77777777" w:rsidR="008C23D3" w:rsidRPr="001B5271" w:rsidRDefault="008C23D3" w:rsidP="002224C3">
            <w:pPr>
              <w:pStyle w:val="TableParagraph"/>
              <w:spacing w:before="80"/>
              <w:ind w:left="869" w:right="847"/>
              <w:jc w:val="center"/>
              <w:rPr>
                <w:sz w:val="24"/>
                <w:lang w:val="en-GB"/>
              </w:rPr>
            </w:pPr>
            <w:r w:rsidRPr="001B5271">
              <w:rPr>
                <w:sz w:val="24"/>
                <w:lang w:val="en-GB"/>
              </w:rPr>
              <w:t>Downward-growing eyelashes</w:t>
            </w:r>
          </w:p>
        </w:tc>
      </w:tr>
      <w:tr w:rsidR="008C23D3" w:rsidRPr="001B5271" w14:paraId="389B3B5C" w14:textId="77777777" w:rsidTr="002224C3">
        <w:trPr>
          <w:trHeight w:val="4544"/>
        </w:trPr>
        <w:tc>
          <w:tcPr>
            <w:tcW w:w="4616" w:type="dxa"/>
            <w:shd w:val="clear" w:color="auto" w:fill="CACACA"/>
          </w:tcPr>
          <w:p w14:paraId="647D5376" w14:textId="77777777" w:rsidR="008C23D3" w:rsidRPr="001B5271" w:rsidRDefault="008C23D3" w:rsidP="002224C3">
            <w:pPr>
              <w:pStyle w:val="TableParagraph"/>
              <w:spacing w:before="10"/>
              <w:rPr>
                <w:b/>
                <w:sz w:val="20"/>
                <w:lang w:val="en-GB"/>
              </w:rPr>
            </w:pPr>
          </w:p>
          <w:p w14:paraId="36F7C403" w14:textId="77777777" w:rsidR="008C23D3" w:rsidRPr="001B5271" w:rsidRDefault="008C23D3" w:rsidP="002224C3">
            <w:pPr>
              <w:pStyle w:val="TableParagraph"/>
              <w:ind w:left="80"/>
              <w:rPr>
                <w:sz w:val="20"/>
                <w:lang w:val="en-GB"/>
              </w:rPr>
            </w:pPr>
            <w:r w:rsidRPr="001B5271">
              <w:rPr>
                <w:noProof/>
                <w:sz w:val="20"/>
                <w:lang w:eastAsia="lt-LT"/>
              </w:rPr>
              <w:drawing>
                <wp:inline distT="0" distB="0" distL="0" distR="0" wp14:anchorId="04F18FED" wp14:editId="422B3BA8">
                  <wp:extent cx="2817751" cy="2648712"/>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2817751" cy="2648712"/>
                          </a:xfrm>
                          <a:prstGeom prst="rect">
                            <a:avLst/>
                          </a:prstGeom>
                        </pic:spPr>
                      </pic:pic>
                    </a:graphicData>
                  </a:graphic>
                </wp:inline>
              </w:drawing>
            </w:r>
          </w:p>
        </w:tc>
        <w:tc>
          <w:tcPr>
            <w:tcW w:w="4616" w:type="dxa"/>
          </w:tcPr>
          <w:p w14:paraId="5A278161" w14:textId="77777777" w:rsidR="008C23D3" w:rsidRPr="001B5271" w:rsidRDefault="008C23D3" w:rsidP="002224C3">
            <w:pPr>
              <w:pStyle w:val="TableParagraph"/>
              <w:spacing w:before="80"/>
              <w:ind w:left="868" w:right="847"/>
              <w:jc w:val="center"/>
              <w:rPr>
                <w:sz w:val="24"/>
                <w:lang w:val="en-GB"/>
              </w:rPr>
            </w:pPr>
            <w:r w:rsidRPr="001B5271">
              <w:rPr>
                <w:sz w:val="24"/>
                <w:lang w:val="en-GB"/>
              </w:rPr>
              <w:t>Heavy envelope</w:t>
            </w:r>
          </w:p>
        </w:tc>
      </w:tr>
    </w:tbl>
    <w:p w14:paraId="3640F916" w14:textId="77777777" w:rsidR="008C23D3" w:rsidRPr="001B5271" w:rsidRDefault="008C23D3" w:rsidP="008C23D3">
      <w:pPr>
        <w:jc w:val="center"/>
        <w:rPr>
          <w:rFonts w:ascii="Times New Roman" w:hAnsi="Times New Roman" w:cs="Times New Roman"/>
          <w:sz w:val="24"/>
          <w:lang w:val="en-GB"/>
        </w:rPr>
        <w:sectPr w:rsidR="008C23D3" w:rsidRPr="001B5271">
          <w:pgSz w:w="12240" w:h="15840"/>
          <w:pgMar w:top="1440" w:right="1100" w:bottom="280" w:left="1320" w:header="567" w:footer="567" w:gutter="0"/>
          <w:cols w:space="1296"/>
        </w:sectPr>
      </w:pPr>
    </w:p>
    <w:tbl>
      <w:tblPr>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16"/>
        <w:gridCol w:w="4616"/>
      </w:tblGrid>
      <w:tr w:rsidR="008C23D3" w:rsidRPr="001B5271" w14:paraId="1895604A" w14:textId="77777777" w:rsidTr="002224C3">
        <w:trPr>
          <w:trHeight w:val="6290"/>
        </w:trPr>
        <w:tc>
          <w:tcPr>
            <w:tcW w:w="4616" w:type="dxa"/>
            <w:shd w:val="clear" w:color="auto" w:fill="CACACA"/>
          </w:tcPr>
          <w:p w14:paraId="75A09176" w14:textId="77777777" w:rsidR="008C23D3" w:rsidRPr="001B5271" w:rsidRDefault="008C23D3" w:rsidP="002224C3">
            <w:pPr>
              <w:pStyle w:val="TableParagraph"/>
              <w:spacing w:before="10"/>
              <w:rPr>
                <w:b/>
                <w:sz w:val="20"/>
                <w:lang w:val="en-GB"/>
              </w:rPr>
            </w:pPr>
          </w:p>
          <w:p w14:paraId="2BF95F38" w14:textId="77777777" w:rsidR="008C23D3" w:rsidRPr="001B5271" w:rsidRDefault="008C23D3" w:rsidP="002224C3">
            <w:pPr>
              <w:pStyle w:val="TableParagraph"/>
              <w:ind w:left="80"/>
              <w:rPr>
                <w:sz w:val="20"/>
                <w:lang w:val="en-GB"/>
              </w:rPr>
            </w:pPr>
            <w:r w:rsidRPr="001B5271">
              <w:rPr>
                <w:noProof/>
                <w:sz w:val="20"/>
                <w:lang w:eastAsia="lt-LT"/>
              </w:rPr>
              <w:drawing>
                <wp:inline distT="0" distB="0" distL="0" distR="0" wp14:anchorId="0F9C7D97" wp14:editId="018AD05E">
                  <wp:extent cx="2813599" cy="3752088"/>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2813599" cy="3752088"/>
                          </a:xfrm>
                          <a:prstGeom prst="rect">
                            <a:avLst/>
                          </a:prstGeom>
                        </pic:spPr>
                      </pic:pic>
                    </a:graphicData>
                  </a:graphic>
                </wp:inline>
              </w:drawing>
            </w:r>
          </w:p>
        </w:tc>
        <w:tc>
          <w:tcPr>
            <w:tcW w:w="4616" w:type="dxa"/>
          </w:tcPr>
          <w:p w14:paraId="18C6AADB" w14:textId="77777777" w:rsidR="008C23D3" w:rsidRPr="001B5271" w:rsidRDefault="008C23D3" w:rsidP="002224C3">
            <w:pPr>
              <w:pStyle w:val="TableParagraph"/>
              <w:spacing w:before="80"/>
              <w:ind w:left="1219"/>
              <w:rPr>
                <w:sz w:val="24"/>
                <w:lang w:val="en-GB"/>
              </w:rPr>
            </w:pPr>
            <w:r w:rsidRPr="001B5271">
              <w:rPr>
                <w:sz w:val="24"/>
                <w:lang w:val="en-GB"/>
              </w:rPr>
              <w:t>"Rolled" eyelashes</w:t>
            </w:r>
          </w:p>
        </w:tc>
      </w:tr>
    </w:tbl>
    <w:p w14:paraId="359BAA5C" w14:textId="77777777" w:rsidR="008C23D3" w:rsidRPr="001B5271" w:rsidRDefault="008C23D3" w:rsidP="008C23D3">
      <w:pPr>
        <w:rPr>
          <w:rFonts w:ascii="Times New Roman" w:hAnsi="Times New Roman" w:cs="Times New Roman"/>
          <w:lang w:val="en-GB"/>
        </w:rPr>
      </w:pPr>
    </w:p>
    <w:p w14:paraId="2FE35D18" w14:textId="77777777" w:rsidR="008C23D3" w:rsidRPr="001B5271" w:rsidRDefault="008C23D3" w:rsidP="008C23D3">
      <w:pPr>
        <w:pStyle w:val="BodyText"/>
        <w:rPr>
          <w:sz w:val="26"/>
          <w:lang w:val="en-GB"/>
        </w:rPr>
      </w:pPr>
    </w:p>
    <w:p w14:paraId="40773B1C" w14:textId="77777777" w:rsidR="008C23D3" w:rsidRPr="001B5271" w:rsidRDefault="008C23D3" w:rsidP="008C23D3">
      <w:pPr>
        <w:pStyle w:val="BodyText"/>
        <w:rPr>
          <w:sz w:val="26"/>
          <w:lang w:val="en-GB"/>
        </w:rPr>
      </w:pPr>
    </w:p>
    <w:p w14:paraId="39236F66" w14:textId="77777777" w:rsidR="008C23D3" w:rsidRPr="001B5271" w:rsidRDefault="008C23D3" w:rsidP="008C23D3">
      <w:pPr>
        <w:pStyle w:val="BodyText"/>
        <w:rPr>
          <w:sz w:val="26"/>
          <w:lang w:val="en-GB"/>
        </w:rPr>
      </w:pPr>
    </w:p>
    <w:p w14:paraId="1F7567CF" w14:textId="77777777" w:rsidR="008C23D3" w:rsidRPr="001B5271" w:rsidRDefault="008C23D3" w:rsidP="008C23D3">
      <w:pPr>
        <w:spacing w:after="0" w:line="240" w:lineRule="auto"/>
        <w:jc w:val="both"/>
        <w:rPr>
          <w:rFonts w:ascii="Times New Roman" w:hAnsi="Times New Roman" w:cs="Times New Roman"/>
          <w:sz w:val="24"/>
          <w:szCs w:val="24"/>
          <w:lang w:val="en-GB"/>
        </w:rPr>
      </w:pPr>
    </w:p>
    <w:p w14:paraId="761C3C2C" w14:textId="77777777" w:rsidR="008C23D3" w:rsidRPr="001B5271" w:rsidRDefault="008C23D3" w:rsidP="008C23D3">
      <w:pPr>
        <w:rPr>
          <w:lang w:val="en-GB"/>
        </w:rPr>
      </w:pPr>
    </w:p>
    <w:p w14:paraId="343D6B3B" w14:textId="77777777" w:rsidR="008C23D3" w:rsidRPr="001B5271" w:rsidRDefault="008C23D3" w:rsidP="008C23D3">
      <w:pPr>
        <w:rPr>
          <w:lang w:val="en-GB"/>
        </w:rPr>
      </w:pPr>
    </w:p>
    <w:p w14:paraId="33478B07" w14:textId="77777777" w:rsidR="008C23D3" w:rsidRPr="001B5271" w:rsidRDefault="008C23D3" w:rsidP="008C23D3">
      <w:pPr>
        <w:rPr>
          <w:lang w:val="en-GB"/>
        </w:rPr>
      </w:pPr>
    </w:p>
    <w:p w14:paraId="5AAD6827" w14:textId="77777777" w:rsidR="008C23D3" w:rsidRPr="001B5271" w:rsidRDefault="008C23D3" w:rsidP="008C23D3">
      <w:pPr>
        <w:rPr>
          <w:lang w:val="en-GB"/>
        </w:rPr>
      </w:pPr>
    </w:p>
    <w:p w14:paraId="49818D7D" w14:textId="77777777" w:rsidR="008C23D3" w:rsidRPr="001B5271" w:rsidRDefault="008C23D3" w:rsidP="008C23D3">
      <w:pPr>
        <w:rPr>
          <w:lang w:val="en-GB"/>
        </w:rPr>
      </w:pPr>
    </w:p>
    <w:p w14:paraId="0A1DCEC7" w14:textId="77777777" w:rsidR="008C23D3" w:rsidRPr="001B5271" w:rsidRDefault="008C23D3" w:rsidP="008C23D3">
      <w:pPr>
        <w:rPr>
          <w:lang w:val="en-GB"/>
        </w:rPr>
      </w:pPr>
    </w:p>
    <w:p w14:paraId="34925E05" w14:textId="77777777" w:rsidR="008C23D3" w:rsidRPr="001B5271" w:rsidRDefault="008C23D3" w:rsidP="008C23D3">
      <w:pPr>
        <w:rPr>
          <w:lang w:val="en-GB"/>
        </w:rPr>
      </w:pPr>
    </w:p>
    <w:p w14:paraId="6E2DA25B" w14:textId="77777777" w:rsidR="008C23D3" w:rsidRPr="001B5271" w:rsidRDefault="008C23D3" w:rsidP="008C23D3">
      <w:pPr>
        <w:rPr>
          <w:lang w:val="en-GB"/>
        </w:rPr>
      </w:pPr>
    </w:p>
    <w:p w14:paraId="67BA7444" w14:textId="77777777" w:rsidR="008C23D3" w:rsidRPr="001B5271" w:rsidRDefault="008C23D3" w:rsidP="008C23D3">
      <w:pPr>
        <w:rPr>
          <w:lang w:val="en-GB"/>
        </w:rPr>
      </w:pPr>
    </w:p>
    <w:p w14:paraId="770B549A" w14:textId="77777777" w:rsidR="008C23D3" w:rsidRPr="001B5271" w:rsidRDefault="008C23D3" w:rsidP="008C23D3">
      <w:pPr>
        <w:rPr>
          <w:lang w:val="en-GB"/>
        </w:rPr>
      </w:pPr>
    </w:p>
    <w:p w14:paraId="08B99A79" w14:textId="77777777" w:rsidR="008C23D3" w:rsidRPr="001B5271" w:rsidRDefault="008C23D3" w:rsidP="008C23D3">
      <w:pPr>
        <w:rPr>
          <w:lang w:val="en-GB"/>
        </w:rPr>
      </w:pPr>
    </w:p>
    <w:p w14:paraId="696D1C10" w14:textId="77777777" w:rsidR="00566FD4" w:rsidRPr="008C23D3" w:rsidRDefault="00566FD4" w:rsidP="008C23D3"/>
    <w:sectPr w:rsidR="00566FD4" w:rsidRPr="008C23D3" w:rsidSect="000D140E">
      <w:footerReference w:type="default" r:id="rId14"/>
      <w:pgSz w:w="12240" w:h="15840"/>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68E19" w14:textId="77777777" w:rsidR="001D43D8" w:rsidRDefault="001D43D8" w:rsidP="000D140E">
      <w:pPr>
        <w:spacing w:after="0" w:line="240" w:lineRule="auto"/>
      </w:pPr>
      <w:r>
        <w:separator/>
      </w:r>
    </w:p>
  </w:endnote>
  <w:endnote w:type="continuationSeparator" w:id="0">
    <w:p w14:paraId="67155F9A" w14:textId="77777777" w:rsidR="001D43D8" w:rsidRDefault="001D43D8" w:rsidP="000D1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064043"/>
      <w:docPartObj>
        <w:docPartGallery w:val="Page Numbers (Bottom of Page)"/>
        <w:docPartUnique/>
      </w:docPartObj>
    </w:sdtPr>
    <w:sdtEndPr>
      <w:rPr>
        <w:rFonts w:ascii="Times New Roman" w:hAnsi="Times New Roman" w:cs="Times New Roman"/>
        <w:noProof/>
      </w:rPr>
    </w:sdtEndPr>
    <w:sdtContent>
      <w:p w14:paraId="456856B4" w14:textId="77777777" w:rsidR="008C23D3" w:rsidRDefault="008C23D3">
        <w:pPr>
          <w:pStyle w:val="Footer"/>
          <w:jc w:val="center"/>
          <w:rPr>
            <w:rFonts w:ascii="Times New Roman" w:hAnsi="Times New Roman" w:cs="Times New Roman"/>
          </w:rPr>
        </w:pPr>
        <w:r>
          <w:rPr>
            <w:rFonts w:ascii="Times New Roman" w:hAnsi="Times New Roman" w:cs="Times New Roman"/>
          </w:rPr>
          <w:t>12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501685"/>
      <w:docPartObj>
        <w:docPartGallery w:val="Page Numbers (Bottom of Page)"/>
        <w:docPartUnique/>
      </w:docPartObj>
    </w:sdtPr>
    <w:sdtEndPr>
      <w:rPr>
        <w:rFonts w:ascii="Times New Roman" w:hAnsi="Times New Roman" w:cs="Times New Roman"/>
        <w:noProof/>
        <w:sz w:val="24"/>
        <w:szCs w:val="24"/>
      </w:rPr>
    </w:sdtEndPr>
    <w:sdtContent>
      <w:p w14:paraId="1B2486B9" w14:textId="7C6F3D0E" w:rsidR="00F53DA9" w:rsidRPr="000D140E" w:rsidRDefault="00F53DA9" w:rsidP="000D140E">
        <w:pPr>
          <w:pStyle w:val="Footer"/>
          <w:jc w:val="center"/>
          <w:rPr>
            <w:rFonts w:ascii="Times New Roman" w:hAnsi="Times New Roman" w:cs="Times New Roman"/>
            <w:sz w:val="24"/>
            <w:szCs w:val="24"/>
          </w:rPr>
        </w:pPr>
        <w:r w:rsidRPr="000D140E">
          <w:rPr>
            <w:rFonts w:ascii="Times New Roman" w:hAnsi="Times New Roman" w:cs="Times New Roman"/>
            <w:sz w:val="24"/>
            <w:szCs w:val="24"/>
          </w:rPr>
          <w:fldChar w:fldCharType="begin"/>
        </w:r>
        <w:r w:rsidRPr="000D140E">
          <w:rPr>
            <w:rFonts w:ascii="Times New Roman" w:hAnsi="Times New Roman" w:cs="Times New Roman"/>
            <w:sz w:val="24"/>
            <w:szCs w:val="24"/>
          </w:rPr>
          <w:instrText xml:space="preserve"> PAGE   \* MERGEFORMAT </w:instrText>
        </w:r>
        <w:r w:rsidRPr="000D140E">
          <w:rPr>
            <w:rFonts w:ascii="Times New Roman" w:hAnsi="Times New Roman" w:cs="Times New Roman"/>
            <w:sz w:val="24"/>
            <w:szCs w:val="24"/>
          </w:rPr>
          <w:fldChar w:fldCharType="separate"/>
        </w:r>
        <w:r w:rsidR="00981E28">
          <w:rPr>
            <w:rFonts w:ascii="Times New Roman" w:hAnsi="Times New Roman" w:cs="Times New Roman"/>
            <w:noProof/>
            <w:sz w:val="24"/>
            <w:szCs w:val="24"/>
          </w:rPr>
          <w:t>9</w:t>
        </w:r>
        <w:r w:rsidRPr="000D140E">
          <w:rPr>
            <w:rFonts w:ascii="Times New Roman" w:hAnsi="Times New Roman" w:cs="Times New Roman"/>
            <w:noProof/>
            <w:sz w:val="24"/>
            <w:szCs w:val="24"/>
          </w:rPr>
          <w:fldChar w:fldCharType="end"/>
        </w:r>
      </w:p>
    </w:sdtContent>
  </w:sdt>
  <w:p w14:paraId="63511643" w14:textId="77777777" w:rsidR="00F53DA9" w:rsidRDefault="00F53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30FF" w14:textId="77777777" w:rsidR="001D43D8" w:rsidRDefault="001D43D8" w:rsidP="000D140E">
      <w:pPr>
        <w:spacing w:after="0" w:line="240" w:lineRule="auto"/>
      </w:pPr>
      <w:r>
        <w:separator/>
      </w:r>
    </w:p>
  </w:footnote>
  <w:footnote w:type="continuationSeparator" w:id="0">
    <w:p w14:paraId="58351CB1" w14:textId="77777777" w:rsidR="001D43D8" w:rsidRDefault="001D43D8" w:rsidP="000D1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75D"/>
    <w:multiLevelType w:val="hybridMultilevel"/>
    <w:tmpl w:val="D3BEC9B6"/>
    <w:lvl w:ilvl="0" w:tplc="EE3AC1A8">
      <w:numFmt w:val="bullet"/>
      <w:lvlText w:val="▪"/>
      <w:lvlJc w:val="left"/>
      <w:pPr>
        <w:ind w:left="312" w:hanging="190"/>
      </w:pPr>
      <w:rPr>
        <w:rFonts w:ascii="Times New Roman" w:eastAsia="Times New Roman" w:hAnsi="Times New Roman" w:cs="Times New Roman" w:hint="default"/>
        <w:spacing w:val="-16"/>
        <w:w w:val="53"/>
        <w:sz w:val="24"/>
        <w:szCs w:val="24"/>
        <w:lang w:val="lt-LT" w:eastAsia="en-US" w:bidi="ar-SA"/>
      </w:rPr>
    </w:lvl>
    <w:lvl w:ilvl="1" w:tplc="ECA88C12">
      <w:numFmt w:val="bullet"/>
      <w:lvlText w:val="•"/>
      <w:lvlJc w:val="left"/>
      <w:pPr>
        <w:ind w:left="1270" w:hanging="190"/>
      </w:pPr>
      <w:rPr>
        <w:rFonts w:hint="default"/>
        <w:lang w:val="lt-LT" w:eastAsia="en-US" w:bidi="ar-SA"/>
      </w:rPr>
    </w:lvl>
    <w:lvl w:ilvl="2" w:tplc="06B6F4E4">
      <w:numFmt w:val="bullet"/>
      <w:lvlText w:val="•"/>
      <w:lvlJc w:val="left"/>
      <w:pPr>
        <w:ind w:left="2220" w:hanging="190"/>
      </w:pPr>
      <w:rPr>
        <w:rFonts w:hint="default"/>
        <w:lang w:val="lt-LT" w:eastAsia="en-US" w:bidi="ar-SA"/>
      </w:rPr>
    </w:lvl>
    <w:lvl w:ilvl="3" w:tplc="60449CB8">
      <w:numFmt w:val="bullet"/>
      <w:lvlText w:val="•"/>
      <w:lvlJc w:val="left"/>
      <w:pPr>
        <w:ind w:left="3170" w:hanging="190"/>
      </w:pPr>
      <w:rPr>
        <w:rFonts w:hint="default"/>
        <w:lang w:val="lt-LT" w:eastAsia="en-US" w:bidi="ar-SA"/>
      </w:rPr>
    </w:lvl>
    <w:lvl w:ilvl="4" w:tplc="B3C8B68A">
      <w:numFmt w:val="bullet"/>
      <w:lvlText w:val="•"/>
      <w:lvlJc w:val="left"/>
      <w:pPr>
        <w:ind w:left="4120" w:hanging="190"/>
      </w:pPr>
      <w:rPr>
        <w:rFonts w:hint="default"/>
        <w:lang w:val="lt-LT" w:eastAsia="en-US" w:bidi="ar-SA"/>
      </w:rPr>
    </w:lvl>
    <w:lvl w:ilvl="5" w:tplc="6E7037AE">
      <w:numFmt w:val="bullet"/>
      <w:lvlText w:val="•"/>
      <w:lvlJc w:val="left"/>
      <w:pPr>
        <w:ind w:left="5070" w:hanging="190"/>
      </w:pPr>
      <w:rPr>
        <w:rFonts w:hint="default"/>
        <w:lang w:val="lt-LT" w:eastAsia="en-US" w:bidi="ar-SA"/>
      </w:rPr>
    </w:lvl>
    <w:lvl w:ilvl="6" w:tplc="79DA3152">
      <w:numFmt w:val="bullet"/>
      <w:lvlText w:val="•"/>
      <w:lvlJc w:val="left"/>
      <w:pPr>
        <w:ind w:left="6020" w:hanging="190"/>
      </w:pPr>
      <w:rPr>
        <w:rFonts w:hint="default"/>
        <w:lang w:val="lt-LT" w:eastAsia="en-US" w:bidi="ar-SA"/>
      </w:rPr>
    </w:lvl>
    <w:lvl w:ilvl="7" w:tplc="822688F4">
      <w:numFmt w:val="bullet"/>
      <w:lvlText w:val="•"/>
      <w:lvlJc w:val="left"/>
      <w:pPr>
        <w:ind w:left="6970" w:hanging="190"/>
      </w:pPr>
      <w:rPr>
        <w:rFonts w:hint="default"/>
        <w:lang w:val="lt-LT" w:eastAsia="en-US" w:bidi="ar-SA"/>
      </w:rPr>
    </w:lvl>
    <w:lvl w:ilvl="8" w:tplc="9336EC4C">
      <w:numFmt w:val="bullet"/>
      <w:lvlText w:val="•"/>
      <w:lvlJc w:val="left"/>
      <w:pPr>
        <w:ind w:left="7920" w:hanging="190"/>
      </w:pPr>
      <w:rPr>
        <w:rFonts w:hint="default"/>
        <w:lang w:val="lt-LT" w:eastAsia="en-US" w:bidi="ar-SA"/>
      </w:rPr>
    </w:lvl>
  </w:abstractNum>
  <w:abstractNum w:abstractNumId="1" w15:restartNumberingAfterBreak="0">
    <w:nsid w:val="047823A9"/>
    <w:multiLevelType w:val="hybridMultilevel"/>
    <w:tmpl w:val="BFACBB94"/>
    <w:lvl w:ilvl="0" w:tplc="CC288DFE">
      <w:start w:val="1"/>
      <w:numFmt w:val="decimal"/>
      <w:lvlText w:val="%1."/>
      <w:lvlJc w:val="left"/>
      <w:pPr>
        <w:ind w:left="842" w:hanging="360"/>
        <w:jc w:val="left"/>
      </w:pPr>
      <w:rPr>
        <w:rFonts w:hint="default"/>
        <w:b w:val="0"/>
        <w:i w:val="0"/>
        <w:spacing w:val="-25"/>
        <w:w w:val="100"/>
        <w:lang w:val="lt-LT" w:eastAsia="en-US" w:bidi="ar-SA"/>
      </w:rPr>
    </w:lvl>
    <w:lvl w:ilvl="1" w:tplc="8040B254">
      <w:numFmt w:val="bullet"/>
      <w:lvlText w:val="•"/>
      <w:lvlJc w:val="left"/>
      <w:pPr>
        <w:ind w:left="1738" w:hanging="360"/>
      </w:pPr>
      <w:rPr>
        <w:rFonts w:hint="default"/>
        <w:lang w:val="lt-LT" w:eastAsia="en-US" w:bidi="ar-SA"/>
      </w:rPr>
    </w:lvl>
    <w:lvl w:ilvl="2" w:tplc="B3D46B52">
      <w:numFmt w:val="bullet"/>
      <w:lvlText w:val="•"/>
      <w:lvlJc w:val="left"/>
      <w:pPr>
        <w:ind w:left="2636" w:hanging="360"/>
      </w:pPr>
      <w:rPr>
        <w:rFonts w:hint="default"/>
        <w:lang w:val="lt-LT" w:eastAsia="en-US" w:bidi="ar-SA"/>
      </w:rPr>
    </w:lvl>
    <w:lvl w:ilvl="3" w:tplc="9E049A6C">
      <w:numFmt w:val="bullet"/>
      <w:lvlText w:val="•"/>
      <w:lvlJc w:val="left"/>
      <w:pPr>
        <w:ind w:left="3534" w:hanging="360"/>
      </w:pPr>
      <w:rPr>
        <w:rFonts w:hint="default"/>
        <w:lang w:val="lt-LT" w:eastAsia="en-US" w:bidi="ar-SA"/>
      </w:rPr>
    </w:lvl>
    <w:lvl w:ilvl="4" w:tplc="94D40E0E">
      <w:numFmt w:val="bullet"/>
      <w:lvlText w:val="•"/>
      <w:lvlJc w:val="left"/>
      <w:pPr>
        <w:ind w:left="4432" w:hanging="360"/>
      </w:pPr>
      <w:rPr>
        <w:rFonts w:hint="default"/>
        <w:lang w:val="lt-LT" w:eastAsia="en-US" w:bidi="ar-SA"/>
      </w:rPr>
    </w:lvl>
    <w:lvl w:ilvl="5" w:tplc="A0DECF92">
      <w:numFmt w:val="bullet"/>
      <w:lvlText w:val="•"/>
      <w:lvlJc w:val="left"/>
      <w:pPr>
        <w:ind w:left="5330" w:hanging="360"/>
      </w:pPr>
      <w:rPr>
        <w:rFonts w:hint="default"/>
        <w:lang w:val="lt-LT" w:eastAsia="en-US" w:bidi="ar-SA"/>
      </w:rPr>
    </w:lvl>
    <w:lvl w:ilvl="6" w:tplc="C0C4AAD6">
      <w:numFmt w:val="bullet"/>
      <w:lvlText w:val="•"/>
      <w:lvlJc w:val="left"/>
      <w:pPr>
        <w:ind w:left="6228" w:hanging="360"/>
      </w:pPr>
      <w:rPr>
        <w:rFonts w:hint="default"/>
        <w:lang w:val="lt-LT" w:eastAsia="en-US" w:bidi="ar-SA"/>
      </w:rPr>
    </w:lvl>
    <w:lvl w:ilvl="7" w:tplc="50DEE64C">
      <w:numFmt w:val="bullet"/>
      <w:lvlText w:val="•"/>
      <w:lvlJc w:val="left"/>
      <w:pPr>
        <w:ind w:left="7126" w:hanging="360"/>
      </w:pPr>
      <w:rPr>
        <w:rFonts w:hint="default"/>
        <w:lang w:val="lt-LT" w:eastAsia="en-US" w:bidi="ar-SA"/>
      </w:rPr>
    </w:lvl>
    <w:lvl w:ilvl="8" w:tplc="76BA2CFE">
      <w:numFmt w:val="bullet"/>
      <w:lvlText w:val="•"/>
      <w:lvlJc w:val="left"/>
      <w:pPr>
        <w:ind w:left="8024" w:hanging="360"/>
      </w:pPr>
      <w:rPr>
        <w:rFonts w:hint="default"/>
        <w:lang w:val="lt-LT" w:eastAsia="en-US" w:bidi="ar-SA"/>
      </w:rPr>
    </w:lvl>
  </w:abstractNum>
  <w:abstractNum w:abstractNumId="2" w15:restartNumberingAfterBreak="0">
    <w:nsid w:val="17DE46AE"/>
    <w:multiLevelType w:val="hybridMultilevel"/>
    <w:tmpl w:val="9C0E3E04"/>
    <w:lvl w:ilvl="0" w:tplc="B002D5B6">
      <w:numFmt w:val="bullet"/>
      <w:lvlText w:val="✓"/>
      <w:lvlJc w:val="left"/>
      <w:pPr>
        <w:ind w:left="842" w:hanging="360"/>
      </w:pPr>
      <w:rPr>
        <w:rFonts w:ascii="DejaVu Sans" w:eastAsia="DejaVu Sans" w:hAnsi="DejaVu Sans" w:cs="DejaVu Sans" w:hint="default"/>
        <w:w w:val="90"/>
        <w:sz w:val="24"/>
        <w:szCs w:val="24"/>
        <w:lang w:val="lt-LT" w:eastAsia="en-US" w:bidi="ar-SA"/>
      </w:rPr>
    </w:lvl>
    <w:lvl w:ilvl="1" w:tplc="686C8824">
      <w:numFmt w:val="bullet"/>
      <w:lvlText w:val="➢"/>
      <w:lvlJc w:val="left"/>
      <w:pPr>
        <w:ind w:left="1424" w:hanging="223"/>
      </w:pPr>
      <w:rPr>
        <w:rFonts w:ascii="DejaVu Sans" w:eastAsia="DejaVu Sans" w:hAnsi="DejaVu Sans" w:cs="DejaVu Sans" w:hint="default"/>
        <w:color w:val="FF0000"/>
        <w:w w:val="110"/>
        <w:sz w:val="22"/>
        <w:szCs w:val="22"/>
        <w:lang w:val="lt-LT" w:eastAsia="en-US" w:bidi="ar-SA"/>
      </w:rPr>
    </w:lvl>
    <w:lvl w:ilvl="2" w:tplc="2C4A7E42">
      <w:numFmt w:val="bullet"/>
      <w:lvlText w:val="•"/>
      <w:lvlJc w:val="left"/>
      <w:pPr>
        <w:ind w:left="2353" w:hanging="223"/>
      </w:pPr>
      <w:rPr>
        <w:rFonts w:hint="default"/>
        <w:lang w:val="lt-LT" w:eastAsia="en-US" w:bidi="ar-SA"/>
      </w:rPr>
    </w:lvl>
    <w:lvl w:ilvl="3" w:tplc="349E1FA6">
      <w:numFmt w:val="bullet"/>
      <w:lvlText w:val="•"/>
      <w:lvlJc w:val="left"/>
      <w:pPr>
        <w:ind w:left="3286" w:hanging="223"/>
      </w:pPr>
      <w:rPr>
        <w:rFonts w:hint="default"/>
        <w:lang w:val="lt-LT" w:eastAsia="en-US" w:bidi="ar-SA"/>
      </w:rPr>
    </w:lvl>
    <w:lvl w:ilvl="4" w:tplc="6D523FFE">
      <w:numFmt w:val="bullet"/>
      <w:lvlText w:val="•"/>
      <w:lvlJc w:val="left"/>
      <w:pPr>
        <w:ind w:left="4220" w:hanging="223"/>
      </w:pPr>
      <w:rPr>
        <w:rFonts w:hint="default"/>
        <w:lang w:val="lt-LT" w:eastAsia="en-US" w:bidi="ar-SA"/>
      </w:rPr>
    </w:lvl>
    <w:lvl w:ilvl="5" w:tplc="534605C8">
      <w:numFmt w:val="bullet"/>
      <w:lvlText w:val="•"/>
      <w:lvlJc w:val="left"/>
      <w:pPr>
        <w:ind w:left="5153" w:hanging="223"/>
      </w:pPr>
      <w:rPr>
        <w:rFonts w:hint="default"/>
        <w:lang w:val="lt-LT" w:eastAsia="en-US" w:bidi="ar-SA"/>
      </w:rPr>
    </w:lvl>
    <w:lvl w:ilvl="6" w:tplc="1318CE32">
      <w:numFmt w:val="bullet"/>
      <w:lvlText w:val="•"/>
      <w:lvlJc w:val="left"/>
      <w:pPr>
        <w:ind w:left="6086" w:hanging="223"/>
      </w:pPr>
      <w:rPr>
        <w:rFonts w:hint="default"/>
        <w:lang w:val="lt-LT" w:eastAsia="en-US" w:bidi="ar-SA"/>
      </w:rPr>
    </w:lvl>
    <w:lvl w:ilvl="7" w:tplc="DEBA3DE0">
      <w:numFmt w:val="bullet"/>
      <w:lvlText w:val="•"/>
      <w:lvlJc w:val="left"/>
      <w:pPr>
        <w:ind w:left="7020" w:hanging="223"/>
      </w:pPr>
      <w:rPr>
        <w:rFonts w:hint="default"/>
        <w:lang w:val="lt-LT" w:eastAsia="en-US" w:bidi="ar-SA"/>
      </w:rPr>
    </w:lvl>
    <w:lvl w:ilvl="8" w:tplc="30D60C64">
      <w:numFmt w:val="bullet"/>
      <w:lvlText w:val="•"/>
      <w:lvlJc w:val="left"/>
      <w:pPr>
        <w:ind w:left="7953" w:hanging="223"/>
      </w:pPr>
      <w:rPr>
        <w:rFonts w:hint="default"/>
        <w:lang w:val="lt-LT" w:eastAsia="en-US" w:bidi="ar-SA"/>
      </w:rPr>
    </w:lvl>
  </w:abstractNum>
  <w:abstractNum w:abstractNumId="3" w15:restartNumberingAfterBreak="0">
    <w:nsid w:val="2AB80C08"/>
    <w:multiLevelType w:val="hybridMultilevel"/>
    <w:tmpl w:val="79F42820"/>
    <w:lvl w:ilvl="0" w:tplc="D0F4A590">
      <w:numFmt w:val="bullet"/>
      <w:lvlText w:val="*"/>
      <w:lvlJc w:val="left"/>
      <w:pPr>
        <w:ind w:left="270" w:hanging="188"/>
      </w:pPr>
      <w:rPr>
        <w:rFonts w:ascii="Times New Roman" w:eastAsia="Times New Roman" w:hAnsi="Times New Roman" w:cs="Times New Roman" w:hint="default"/>
        <w:w w:val="100"/>
        <w:sz w:val="24"/>
        <w:szCs w:val="24"/>
        <w:lang w:val="lt-LT" w:eastAsia="en-US" w:bidi="ar-SA"/>
      </w:rPr>
    </w:lvl>
    <w:lvl w:ilvl="1" w:tplc="205481CA">
      <w:numFmt w:val="bullet"/>
      <w:lvlText w:val="•"/>
      <w:lvlJc w:val="left"/>
      <w:pPr>
        <w:ind w:left="561" w:hanging="188"/>
      </w:pPr>
      <w:rPr>
        <w:rFonts w:hint="default"/>
        <w:lang w:val="lt-LT" w:eastAsia="en-US" w:bidi="ar-SA"/>
      </w:rPr>
    </w:lvl>
    <w:lvl w:ilvl="2" w:tplc="84FA0D72">
      <w:numFmt w:val="bullet"/>
      <w:lvlText w:val="•"/>
      <w:lvlJc w:val="left"/>
      <w:pPr>
        <w:ind w:left="842" w:hanging="188"/>
      </w:pPr>
      <w:rPr>
        <w:rFonts w:hint="default"/>
        <w:lang w:val="lt-LT" w:eastAsia="en-US" w:bidi="ar-SA"/>
      </w:rPr>
    </w:lvl>
    <w:lvl w:ilvl="3" w:tplc="2B1E9C60">
      <w:numFmt w:val="bullet"/>
      <w:lvlText w:val="•"/>
      <w:lvlJc w:val="left"/>
      <w:pPr>
        <w:ind w:left="1123" w:hanging="188"/>
      </w:pPr>
      <w:rPr>
        <w:rFonts w:hint="default"/>
        <w:lang w:val="lt-LT" w:eastAsia="en-US" w:bidi="ar-SA"/>
      </w:rPr>
    </w:lvl>
    <w:lvl w:ilvl="4" w:tplc="B580827E">
      <w:numFmt w:val="bullet"/>
      <w:lvlText w:val="•"/>
      <w:lvlJc w:val="left"/>
      <w:pPr>
        <w:ind w:left="1404" w:hanging="188"/>
      </w:pPr>
      <w:rPr>
        <w:rFonts w:hint="default"/>
        <w:lang w:val="lt-LT" w:eastAsia="en-US" w:bidi="ar-SA"/>
      </w:rPr>
    </w:lvl>
    <w:lvl w:ilvl="5" w:tplc="BC52493C">
      <w:numFmt w:val="bullet"/>
      <w:lvlText w:val="•"/>
      <w:lvlJc w:val="left"/>
      <w:pPr>
        <w:ind w:left="1686" w:hanging="188"/>
      </w:pPr>
      <w:rPr>
        <w:rFonts w:hint="default"/>
        <w:lang w:val="lt-LT" w:eastAsia="en-US" w:bidi="ar-SA"/>
      </w:rPr>
    </w:lvl>
    <w:lvl w:ilvl="6" w:tplc="17686978">
      <w:numFmt w:val="bullet"/>
      <w:lvlText w:val="•"/>
      <w:lvlJc w:val="left"/>
      <w:pPr>
        <w:ind w:left="1967" w:hanging="188"/>
      </w:pPr>
      <w:rPr>
        <w:rFonts w:hint="default"/>
        <w:lang w:val="lt-LT" w:eastAsia="en-US" w:bidi="ar-SA"/>
      </w:rPr>
    </w:lvl>
    <w:lvl w:ilvl="7" w:tplc="869C880A">
      <w:numFmt w:val="bullet"/>
      <w:lvlText w:val="•"/>
      <w:lvlJc w:val="left"/>
      <w:pPr>
        <w:ind w:left="2248" w:hanging="188"/>
      </w:pPr>
      <w:rPr>
        <w:rFonts w:hint="default"/>
        <w:lang w:val="lt-LT" w:eastAsia="en-US" w:bidi="ar-SA"/>
      </w:rPr>
    </w:lvl>
    <w:lvl w:ilvl="8" w:tplc="797018A2">
      <w:numFmt w:val="bullet"/>
      <w:lvlText w:val="•"/>
      <w:lvlJc w:val="left"/>
      <w:pPr>
        <w:ind w:left="2529" w:hanging="188"/>
      </w:pPr>
      <w:rPr>
        <w:rFonts w:hint="default"/>
        <w:lang w:val="lt-LT" w:eastAsia="en-US" w:bidi="ar-SA"/>
      </w:rPr>
    </w:lvl>
  </w:abstractNum>
  <w:abstractNum w:abstractNumId="4" w15:restartNumberingAfterBreak="0">
    <w:nsid w:val="2AD1455E"/>
    <w:multiLevelType w:val="hybridMultilevel"/>
    <w:tmpl w:val="C8D4E98E"/>
    <w:lvl w:ilvl="0" w:tplc="B53C2DDA">
      <w:numFmt w:val="bullet"/>
      <w:lvlText w:val="*"/>
      <w:lvlJc w:val="left"/>
      <w:pPr>
        <w:ind w:left="270" w:hanging="180"/>
      </w:pPr>
      <w:rPr>
        <w:rFonts w:ascii="Times New Roman" w:eastAsia="Times New Roman" w:hAnsi="Times New Roman" w:cs="Times New Roman" w:hint="default"/>
        <w:spacing w:val="-2"/>
        <w:w w:val="100"/>
        <w:sz w:val="24"/>
        <w:szCs w:val="24"/>
        <w:lang w:val="lt-LT" w:eastAsia="en-US" w:bidi="ar-SA"/>
      </w:rPr>
    </w:lvl>
    <w:lvl w:ilvl="1" w:tplc="72D61844">
      <w:numFmt w:val="bullet"/>
      <w:lvlText w:val="•"/>
      <w:lvlJc w:val="left"/>
      <w:pPr>
        <w:ind w:left="561" w:hanging="180"/>
      </w:pPr>
      <w:rPr>
        <w:rFonts w:hint="default"/>
        <w:lang w:val="lt-LT" w:eastAsia="en-US" w:bidi="ar-SA"/>
      </w:rPr>
    </w:lvl>
    <w:lvl w:ilvl="2" w:tplc="3DEE257E">
      <w:numFmt w:val="bullet"/>
      <w:lvlText w:val="•"/>
      <w:lvlJc w:val="left"/>
      <w:pPr>
        <w:ind w:left="842" w:hanging="180"/>
      </w:pPr>
      <w:rPr>
        <w:rFonts w:hint="default"/>
        <w:lang w:val="lt-LT" w:eastAsia="en-US" w:bidi="ar-SA"/>
      </w:rPr>
    </w:lvl>
    <w:lvl w:ilvl="3" w:tplc="AEC8CA8A">
      <w:numFmt w:val="bullet"/>
      <w:lvlText w:val="•"/>
      <w:lvlJc w:val="left"/>
      <w:pPr>
        <w:ind w:left="1123" w:hanging="180"/>
      </w:pPr>
      <w:rPr>
        <w:rFonts w:hint="default"/>
        <w:lang w:val="lt-LT" w:eastAsia="en-US" w:bidi="ar-SA"/>
      </w:rPr>
    </w:lvl>
    <w:lvl w:ilvl="4" w:tplc="B314BABC">
      <w:numFmt w:val="bullet"/>
      <w:lvlText w:val="•"/>
      <w:lvlJc w:val="left"/>
      <w:pPr>
        <w:ind w:left="1404" w:hanging="180"/>
      </w:pPr>
      <w:rPr>
        <w:rFonts w:hint="default"/>
        <w:lang w:val="lt-LT" w:eastAsia="en-US" w:bidi="ar-SA"/>
      </w:rPr>
    </w:lvl>
    <w:lvl w:ilvl="5" w:tplc="6D7A83F6">
      <w:numFmt w:val="bullet"/>
      <w:lvlText w:val="•"/>
      <w:lvlJc w:val="left"/>
      <w:pPr>
        <w:ind w:left="1686" w:hanging="180"/>
      </w:pPr>
      <w:rPr>
        <w:rFonts w:hint="default"/>
        <w:lang w:val="lt-LT" w:eastAsia="en-US" w:bidi="ar-SA"/>
      </w:rPr>
    </w:lvl>
    <w:lvl w:ilvl="6" w:tplc="E96EB29E">
      <w:numFmt w:val="bullet"/>
      <w:lvlText w:val="•"/>
      <w:lvlJc w:val="left"/>
      <w:pPr>
        <w:ind w:left="1967" w:hanging="180"/>
      </w:pPr>
      <w:rPr>
        <w:rFonts w:hint="default"/>
        <w:lang w:val="lt-LT" w:eastAsia="en-US" w:bidi="ar-SA"/>
      </w:rPr>
    </w:lvl>
    <w:lvl w:ilvl="7" w:tplc="0AB2C68E">
      <w:numFmt w:val="bullet"/>
      <w:lvlText w:val="•"/>
      <w:lvlJc w:val="left"/>
      <w:pPr>
        <w:ind w:left="2248" w:hanging="180"/>
      </w:pPr>
      <w:rPr>
        <w:rFonts w:hint="default"/>
        <w:lang w:val="lt-LT" w:eastAsia="en-US" w:bidi="ar-SA"/>
      </w:rPr>
    </w:lvl>
    <w:lvl w:ilvl="8" w:tplc="E33299F4">
      <w:numFmt w:val="bullet"/>
      <w:lvlText w:val="•"/>
      <w:lvlJc w:val="left"/>
      <w:pPr>
        <w:ind w:left="2529" w:hanging="180"/>
      </w:pPr>
      <w:rPr>
        <w:rFonts w:hint="default"/>
        <w:lang w:val="lt-LT" w:eastAsia="en-US" w:bidi="ar-SA"/>
      </w:rPr>
    </w:lvl>
  </w:abstractNum>
  <w:abstractNum w:abstractNumId="5" w15:restartNumberingAfterBreak="0">
    <w:nsid w:val="2D747235"/>
    <w:multiLevelType w:val="hybridMultilevel"/>
    <w:tmpl w:val="B40A75E8"/>
    <w:lvl w:ilvl="0" w:tplc="DFEE505E">
      <w:start w:val="1"/>
      <w:numFmt w:val="decimal"/>
      <w:lvlText w:val="%1."/>
      <w:lvlJc w:val="left"/>
      <w:pPr>
        <w:ind w:left="842" w:hanging="360"/>
        <w:jc w:val="left"/>
      </w:pPr>
      <w:rPr>
        <w:rFonts w:ascii="Times New Roman" w:hAnsi="Times New Roman" w:cs="Times New Roman" w:hint="default"/>
        <w:b w:val="0"/>
        <w:i w:val="0"/>
        <w:spacing w:val="-2"/>
        <w:w w:val="100"/>
        <w:sz w:val="24"/>
        <w:szCs w:val="24"/>
        <w:lang w:val="lt-LT" w:eastAsia="en-US" w:bidi="ar-SA"/>
      </w:rPr>
    </w:lvl>
    <w:lvl w:ilvl="1" w:tplc="CAEA0DD4">
      <w:numFmt w:val="bullet"/>
      <w:lvlText w:val="•"/>
      <w:lvlJc w:val="left"/>
      <w:pPr>
        <w:ind w:left="1738" w:hanging="360"/>
      </w:pPr>
      <w:rPr>
        <w:rFonts w:hint="default"/>
        <w:lang w:val="lt-LT" w:eastAsia="en-US" w:bidi="ar-SA"/>
      </w:rPr>
    </w:lvl>
    <w:lvl w:ilvl="2" w:tplc="F894DEE8">
      <w:numFmt w:val="bullet"/>
      <w:lvlText w:val="•"/>
      <w:lvlJc w:val="left"/>
      <w:pPr>
        <w:ind w:left="2636" w:hanging="360"/>
      </w:pPr>
      <w:rPr>
        <w:rFonts w:hint="default"/>
        <w:lang w:val="lt-LT" w:eastAsia="en-US" w:bidi="ar-SA"/>
      </w:rPr>
    </w:lvl>
    <w:lvl w:ilvl="3" w:tplc="2F4CCFA8">
      <w:numFmt w:val="bullet"/>
      <w:lvlText w:val="•"/>
      <w:lvlJc w:val="left"/>
      <w:pPr>
        <w:ind w:left="3534" w:hanging="360"/>
      </w:pPr>
      <w:rPr>
        <w:rFonts w:hint="default"/>
        <w:lang w:val="lt-LT" w:eastAsia="en-US" w:bidi="ar-SA"/>
      </w:rPr>
    </w:lvl>
    <w:lvl w:ilvl="4" w:tplc="F1C6EF76">
      <w:numFmt w:val="bullet"/>
      <w:lvlText w:val="•"/>
      <w:lvlJc w:val="left"/>
      <w:pPr>
        <w:ind w:left="4432" w:hanging="360"/>
      </w:pPr>
      <w:rPr>
        <w:rFonts w:hint="default"/>
        <w:lang w:val="lt-LT" w:eastAsia="en-US" w:bidi="ar-SA"/>
      </w:rPr>
    </w:lvl>
    <w:lvl w:ilvl="5" w:tplc="4B8A68C6">
      <w:numFmt w:val="bullet"/>
      <w:lvlText w:val="•"/>
      <w:lvlJc w:val="left"/>
      <w:pPr>
        <w:ind w:left="5330" w:hanging="360"/>
      </w:pPr>
      <w:rPr>
        <w:rFonts w:hint="default"/>
        <w:lang w:val="lt-LT" w:eastAsia="en-US" w:bidi="ar-SA"/>
      </w:rPr>
    </w:lvl>
    <w:lvl w:ilvl="6" w:tplc="CE563920">
      <w:numFmt w:val="bullet"/>
      <w:lvlText w:val="•"/>
      <w:lvlJc w:val="left"/>
      <w:pPr>
        <w:ind w:left="6228" w:hanging="360"/>
      </w:pPr>
      <w:rPr>
        <w:rFonts w:hint="default"/>
        <w:lang w:val="lt-LT" w:eastAsia="en-US" w:bidi="ar-SA"/>
      </w:rPr>
    </w:lvl>
    <w:lvl w:ilvl="7" w:tplc="0D40A27A">
      <w:numFmt w:val="bullet"/>
      <w:lvlText w:val="•"/>
      <w:lvlJc w:val="left"/>
      <w:pPr>
        <w:ind w:left="7126" w:hanging="360"/>
      </w:pPr>
      <w:rPr>
        <w:rFonts w:hint="default"/>
        <w:lang w:val="lt-LT" w:eastAsia="en-US" w:bidi="ar-SA"/>
      </w:rPr>
    </w:lvl>
    <w:lvl w:ilvl="8" w:tplc="B502C600">
      <w:numFmt w:val="bullet"/>
      <w:lvlText w:val="•"/>
      <w:lvlJc w:val="left"/>
      <w:pPr>
        <w:ind w:left="8024" w:hanging="360"/>
      </w:pPr>
      <w:rPr>
        <w:rFonts w:hint="default"/>
        <w:lang w:val="lt-LT" w:eastAsia="en-US" w:bidi="ar-SA"/>
      </w:rPr>
    </w:lvl>
  </w:abstractNum>
  <w:abstractNum w:abstractNumId="6" w15:restartNumberingAfterBreak="0">
    <w:nsid w:val="420F04B0"/>
    <w:multiLevelType w:val="hybridMultilevel"/>
    <w:tmpl w:val="B40A75E8"/>
    <w:lvl w:ilvl="0" w:tplc="DFEE505E">
      <w:start w:val="1"/>
      <w:numFmt w:val="decimal"/>
      <w:lvlText w:val="%1."/>
      <w:lvlJc w:val="left"/>
      <w:pPr>
        <w:ind w:left="842" w:hanging="360"/>
        <w:jc w:val="left"/>
      </w:pPr>
      <w:rPr>
        <w:rFonts w:ascii="Times New Roman" w:hAnsi="Times New Roman" w:cs="Times New Roman" w:hint="default"/>
        <w:b w:val="0"/>
        <w:i w:val="0"/>
        <w:spacing w:val="-2"/>
        <w:w w:val="100"/>
        <w:sz w:val="24"/>
        <w:szCs w:val="24"/>
        <w:lang w:val="lt-LT" w:eastAsia="en-US" w:bidi="ar-SA"/>
      </w:rPr>
    </w:lvl>
    <w:lvl w:ilvl="1" w:tplc="CAEA0DD4">
      <w:numFmt w:val="bullet"/>
      <w:lvlText w:val="•"/>
      <w:lvlJc w:val="left"/>
      <w:pPr>
        <w:ind w:left="1738" w:hanging="360"/>
      </w:pPr>
      <w:rPr>
        <w:rFonts w:hint="default"/>
        <w:lang w:val="lt-LT" w:eastAsia="en-US" w:bidi="ar-SA"/>
      </w:rPr>
    </w:lvl>
    <w:lvl w:ilvl="2" w:tplc="F894DEE8">
      <w:numFmt w:val="bullet"/>
      <w:lvlText w:val="•"/>
      <w:lvlJc w:val="left"/>
      <w:pPr>
        <w:ind w:left="2636" w:hanging="360"/>
      </w:pPr>
      <w:rPr>
        <w:rFonts w:hint="default"/>
        <w:lang w:val="lt-LT" w:eastAsia="en-US" w:bidi="ar-SA"/>
      </w:rPr>
    </w:lvl>
    <w:lvl w:ilvl="3" w:tplc="2F4CCFA8">
      <w:numFmt w:val="bullet"/>
      <w:lvlText w:val="•"/>
      <w:lvlJc w:val="left"/>
      <w:pPr>
        <w:ind w:left="3534" w:hanging="360"/>
      </w:pPr>
      <w:rPr>
        <w:rFonts w:hint="default"/>
        <w:lang w:val="lt-LT" w:eastAsia="en-US" w:bidi="ar-SA"/>
      </w:rPr>
    </w:lvl>
    <w:lvl w:ilvl="4" w:tplc="F1C6EF76">
      <w:numFmt w:val="bullet"/>
      <w:lvlText w:val="•"/>
      <w:lvlJc w:val="left"/>
      <w:pPr>
        <w:ind w:left="4432" w:hanging="360"/>
      </w:pPr>
      <w:rPr>
        <w:rFonts w:hint="default"/>
        <w:lang w:val="lt-LT" w:eastAsia="en-US" w:bidi="ar-SA"/>
      </w:rPr>
    </w:lvl>
    <w:lvl w:ilvl="5" w:tplc="4B8A68C6">
      <w:numFmt w:val="bullet"/>
      <w:lvlText w:val="•"/>
      <w:lvlJc w:val="left"/>
      <w:pPr>
        <w:ind w:left="5330" w:hanging="360"/>
      </w:pPr>
      <w:rPr>
        <w:rFonts w:hint="default"/>
        <w:lang w:val="lt-LT" w:eastAsia="en-US" w:bidi="ar-SA"/>
      </w:rPr>
    </w:lvl>
    <w:lvl w:ilvl="6" w:tplc="CE563920">
      <w:numFmt w:val="bullet"/>
      <w:lvlText w:val="•"/>
      <w:lvlJc w:val="left"/>
      <w:pPr>
        <w:ind w:left="6228" w:hanging="360"/>
      </w:pPr>
      <w:rPr>
        <w:rFonts w:hint="default"/>
        <w:lang w:val="lt-LT" w:eastAsia="en-US" w:bidi="ar-SA"/>
      </w:rPr>
    </w:lvl>
    <w:lvl w:ilvl="7" w:tplc="0D40A27A">
      <w:numFmt w:val="bullet"/>
      <w:lvlText w:val="•"/>
      <w:lvlJc w:val="left"/>
      <w:pPr>
        <w:ind w:left="7126" w:hanging="360"/>
      </w:pPr>
      <w:rPr>
        <w:rFonts w:hint="default"/>
        <w:lang w:val="lt-LT" w:eastAsia="en-US" w:bidi="ar-SA"/>
      </w:rPr>
    </w:lvl>
    <w:lvl w:ilvl="8" w:tplc="B502C600">
      <w:numFmt w:val="bullet"/>
      <w:lvlText w:val="•"/>
      <w:lvlJc w:val="left"/>
      <w:pPr>
        <w:ind w:left="8024" w:hanging="360"/>
      </w:pPr>
      <w:rPr>
        <w:rFonts w:hint="default"/>
        <w:lang w:val="lt-LT" w:eastAsia="en-US" w:bidi="ar-SA"/>
      </w:rPr>
    </w:lvl>
  </w:abstractNum>
  <w:abstractNum w:abstractNumId="7" w15:restartNumberingAfterBreak="0">
    <w:nsid w:val="43445753"/>
    <w:multiLevelType w:val="hybridMultilevel"/>
    <w:tmpl w:val="BE58F0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7E07C7"/>
    <w:multiLevelType w:val="hybridMultilevel"/>
    <w:tmpl w:val="1556D168"/>
    <w:lvl w:ilvl="0" w:tplc="1E888BEE">
      <w:numFmt w:val="bullet"/>
      <w:lvlText w:val=""/>
      <w:lvlJc w:val="left"/>
      <w:pPr>
        <w:ind w:left="842" w:hanging="360"/>
      </w:pPr>
      <w:rPr>
        <w:rFonts w:ascii="Symbol" w:eastAsia="Symbol" w:hAnsi="Symbol" w:cs="Symbol" w:hint="default"/>
        <w:w w:val="100"/>
        <w:sz w:val="24"/>
        <w:szCs w:val="24"/>
        <w:lang w:val="lt-LT" w:eastAsia="en-US" w:bidi="ar-SA"/>
      </w:rPr>
    </w:lvl>
    <w:lvl w:ilvl="1" w:tplc="AB6028C0">
      <w:numFmt w:val="bullet"/>
      <w:lvlText w:val="•"/>
      <w:lvlJc w:val="left"/>
      <w:pPr>
        <w:ind w:left="1738" w:hanging="360"/>
      </w:pPr>
      <w:rPr>
        <w:rFonts w:hint="default"/>
        <w:lang w:val="lt-LT" w:eastAsia="en-US" w:bidi="ar-SA"/>
      </w:rPr>
    </w:lvl>
    <w:lvl w:ilvl="2" w:tplc="A1F478EC">
      <w:numFmt w:val="bullet"/>
      <w:lvlText w:val="•"/>
      <w:lvlJc w:val="left"/>
      <w:pPr>
        <w:ind w:left="2636" w:hanging="360"/>
      </w:pPr>
      <w:rPr>
        <w:rFonts w:hint="default"/>
        <w:lang w:val="lt-LT" w:eastAsia="en-US" w:bidi="ar-SA"/>
      </w:rPr>
    </w:lvl>
    <w:lvl w:ilvl="3" w:tplc="8E26BB5C">
      <w:numFmt w:val="bullet"/>
      <w:lvlText w:val="•"/>
      <w:lvlJc w:val="left"/>
      <w:pPr>
        <w:ind w:left="3534" w:hanging="360"/>
      </w:pPr>
      <w:rPr>
        <w:rFonts w:hint="default"/>
        <w:lang w:val="lt-LT" w:eastAsia="en-US" w:bidi="ar-SA"/>
      </w:rPr>
    </w:lvl>
    <w:lvl w:ilvl="4" w:tplc="4912B26E">
      <w:numFmt w:val="bullet"/>
      <w:lvlText w:val="•"/>
      <w:lvlJc w:val="left"/>
      <w:pPr>
        <w:ind w:left="4432" w:hanging="360"/>
      </w:pPr>
      <w:rPr>
        <w:rFonts w:hint="default"/>
        <w:lang w:val="lt-LT" w:eastAsia="en-US" w:bidi="ar-SA"/>
      </w:rPr>
    </w:lvl>
    <w:lvl w:ilvl="5" w:tplc="C7D02396">
      <w:numFmt w:val="bullet"/>
      <w:lvlText w:val="•"/>
      <w:lvlJc w:val="left"/>
      <w:pPr>
        <w:ind w:left="5330" w:hanging="360"/>
      </w:pPr>
      <w:rPr>
        <w:rFonts w:hint="default"/>
        <w:lang w:val="lt-LT" w:eastAsia="en-US" w:bidi="ar-SA"/>
      </w:rPr>
    </w:lvl>
    <w:lvl w:ilvl="6" w:tplc="8524538C">
      <w:numFmt w:val="bullet"/>
      <w:lvlText w:val="•"/>
      <w:lvlJc w:val="left"/>
      <w:pPr>
        <w:ind w:left="6228" w:hanging="360"/>
      </w:pPr>
      <w:rPr>
        <w:rFonts w:hint="default"/>
        <w:lang w:val="lt-LT" w:eastAsia="en-US" w:bidi="ar-SA"/>
      </w:rPr>
    </w:lvl>
    <w:lvl w:ilvl="7" w:tplc="8D86D18E">
      <w:numFmt w:val="bullet"/>
      <w:lvlText w:val="•"/>
      <w:lvlJc w:val="left"/>
      <w:pPr>
        <w:ind w:left="7126" w:hanging="360"/>
      </w:pPr>
      <w:rPr>
        <w:rFonts w:hint="default"/>
        <w:lang w:val="lt-LT" w:eastAsia="en-US" w:bidi="ar-SA"/>
      </w:rPr>
    </w:lvl>
    <w:lvl w:ilvl="8" w:tplc="CF848278">
      <w:numFmt w:val="bullet"/>
      <w:lvlText w:val="•"/>
      <w:lvlJc w:val="left"/>
      <w:pPr>
        <w:ind w:left="8024" w:hanging="360"/>
      </w:pPr>
      <w:rPr>
        <w:rFonts w:hint="default"/>
        <w:lang w:val="lt-LT" w:eastAsia="en-US" w:bidi="ar-SA"/>
      </w:rPr>
    </w:lvl>
  </w:abstractNum>
  <w:abstractNum w:abstractNumId="9" w15:restartNumberingAfterBreak="0">
    <w:nsid w:val="482F7BF6"/>
    <w:multiLevelType w:val="hybridMultilevel"/>
    <w:tmpl w:val="9D069A42"/>
    <w:lvl w:ilvl="0" w:tplc="735290B8">
      <w:start w:val="1"/>
      <w:numFmt w:val="decimal"/>
      <w:lvlText w:val="%1."/>
      <w:lvlJc w:val="left"/>
      <w:pPr>
        <w:ind w:left="842" w:hanging="360"/>
        <w:jc w:val="left"/>
      </w:pPr>
      <w:rPr>
        <w:rFonts w:ascii="Times New Roman" w:eastAsia="Times New Roman" w:hAnsi="Times New Roman" w:cs="Times New Roman" w:hint="default"/>
        <w:spacing w:val="-5"/>
        <w:w w:val="100"/>
        <w:sz w:val="24"/>
        <w:szCs w:val="24"/>
        <w:lang w:val="lt-LT" w:eastAsia="en-US" w:bidi="ar-SA"/>
      </w:rPr>
    </w:lvl>
    <w:lvl w:ilvl="1" w:tplc="8FC4D7A2">
      <w:numFmt w:val="bullet"/>
      <w:lvlText w:val="•"/>
      <w:lvlJc w:val="left"/>
      <w:pPr>
        <w:ind w:left="1738" w:hanging="360"/>
      </w:pPr>
      <w:rPr>
        <w:rFonts w:hint="default"/>
        <w:lang w:val="lt-LT" w:eastAsia="en-US" w:bidi="ar-SA"/>
      </w:rPr>
    </w:lvl>
    <w:lvl w:ilvl="2" w:tplc="0E2299FC">
      <w:numFmt w:val="bullet"/>
      <w:lvlText w:val="•"/>
      <w:lvlJc w:val="left"/>
      <w:pPr>
        <w:ind w:left="2636" w:hanging="360"/>
      </w:pPr>
      <w:rPr>
        <w:rFonts w:hint="default"/>
        <w:lang w:val="lt-LT" w:eastAsia="en-US" w:bidi="ar-SA"/>
      </w:rPr>
    </w:lvl>
    <w:lvl w:ilvl="3" w:tplc="FA4605CA">
      <w:numFmt w:val="bullet"/>
      <w:lvlText w:val="•"/>
      <w:lvlJc w:val="left"/>
      <w:pPr>
        <w:ind w:left="3534" w:hanging="360"/>
      </w:pPr>
      <w:rPr>
        <w:rFonts w:hint="default"/>
        <w:lang w:val="lt-LT" w:eastAsia="en-US" w:bidi="ar-SA"/>
      </w:rPr>
    </w:lvl>
    <w:lvl w:ilvl="4" w:tplc="4FA4ACC6">
      <w:numFmt w:val="bullet"/>
      <w:lvlText w:val="•"/>
      <w:lvlJc w:val="left"/>
      <w:pPr>
        <w:ind w:left="4432" w:hanging="360"/>
      </w:pPr>
      <w:rPr>
        <w:rFonts w:hint="default"/>
        <w:lang w:val="lt-LT" w:eastAsia="en-US" w:bidi="ar-SA"/>
      </w:rPr>
    </w:lvl>
    <w:lvl w:ilvl="5" w:tplc="CF78EEAC">
      <w:numFmt w:val="bullet"/>
      <w:lvlText w:val="•"/>
      <w:lvlJc w:val="left"/>
      <w:pPr>
        <w:ind w:left="5330" w:hanging="360"/>
      </w:pPr>
      <w:rPr>
        <w:rFonts w:hint="default"/>
        <w:lang w:val="lt-LT" w:eastAsia="en-US" w:bidi="ar-SA"/>
      </w:rPr>
    </w:lvl>
    <w:lvl w:ilvl="6" w:tplc="F39C5CE4">
      <w:numFmt w:val="bullet"/>
      <w:lvlText w:val="•"/>
      <w:lvlJc w:val="left"/>
      <w:pPr>
        <w:ind w:left="6228" w:hanging="360"/>
      </w:pPr>
      <w:rPr>
        <w:rFonts w:hint="default"/>
        <w:lang w:val="lt-LT" w:eastAsia="en-US" w:bidi="ar-SA"/>
      </w:rPr>
    </w:lvl>
    <w:lvl w:ilvl="7" w:tplc="31DA084A">
      <w:numFmt w:val="bullet"/>
      <w:lvlText w:val="•"/>
      <w:lvlJc w:val="left"/>
      <w:pPr>
        <w:ind w:left="7126" w:hanging="360"/>
      </w:pPr>
      <w:rPr>
        <w:rFonts w:hint="default"/>
        <w:lang w:val="lt-LT" w:eastAsia="en-US" w:bidi="ar-SA"/>
      </w:rPr>
    </w:lvl>
    <w:lvl w:ilvl="8" w:tplc="42DC82FA">
      <w:numFmt w:val="bullet"/>
      <w:lvlText w:val="•"/>
      <w:lvlJc w:val="left"/>
      <w:pPr>
        <w:ind w:left="8024" w:hanging="360"/>
      </w:pPr>
      <w:rPr>
        <w:rFonts w:hint="default"/>
        <w:lang w:val="lt-LT" w:eastAsia="en-US" w:bidi="ar-SA"/>
      </w:rPr>
    </w:lvl>
  </w:abstractNum>
  <w:abstractNum w:abstractNumId="10" w15:restartNumberingAfterBreak="0">
    <w:nsid w:val="4D6B49AD"/>
    <w:multiLevelType w:val="hybridMultilevel"/>
    <w:tmpl w:val="89E22500"/>
    <w:lvl w:ilvl="0" w:tplc="E4B20326">
      <w:numFmt w:val="bullet"/>
      <w:lvlText w:val="*"/>
      <w:lvlJc w:val="left"/>
      <w:pPr>
        <w:ind w:left="270" w:hanging="188"/>
      </w:pPr>
      <w:rPr>
        <w:rFonts w:ascii="Times New Roman" w:eastAsia="Times New Roman" w:hAnsi="Times New Roman" w:cs="Times New Roman" w:hint="default"/>
        <w:w w:val="100"/>
        <w:sz w:val="24"/>
        <w:szCs w:val="24"/>
        <w:lang w:val="lt-LT" w:eastAsia="en-US" w:bidi="ar-SA"/>
      </w:rPr>
    </w:lvl>
    <w:lvl w:ilvl="1" w:tplc="3094FF30">
      <w:numFmt w:val="bullet"/>
      <w:lvlText w:val="•"/>
      <w:lvlJc w:val="left"/>
      <w:pPr>
        <w:ind w:left="561" w:hanging="188"/>
      </w:pPr>
      <w:rPr>
        <w:rFonts w:hint="default"/>
        <w:lang w:val="lt-LT" w:eastAsia="en-US" w:bidi="ar-SA"/>
      </w:rPr>
    </w:lvl>
    <w:lvl w:ilvl="2" w:tplc="9190A58A">
      <w:numFmt w:val="bullet"/>
      <w:lvlText w:val="•"/>
      <w:lvlJc w:val="left"/>
      <w:pPr>
        <w:ind w:left="842" w:hanging="188"/>
      </w:pPr>
      <w:rPr>
        <w:rFonts w:hint="default"/>
        <w:lang w:val="lt-LT" w:eastAsia="en-US" w:bidi="ar-SA"/>
      </w:rPr>
    </w:lvl>
    <w:lvl w:ilvl="3" w:tplc="35FA33C0">
      <w:numFmt w:val="bullet"/>
      <w:lvlText w:val="•"/>
      <w:lvlJc w:val="left"/>
      <w:pPr>
        <w:ind w:left="1123" w:hanging="188"/>
      </w:pPr>
      <w:rPr>
        <w:rFonts w:hint="default"/>
        <w:lang w:val="lt-LT" w:eastAsia="en-US" w:bidi="ar-SA"/>
      </w:rPr>
    </w:lvl>
    <w:lvl w:ilvl="4" w:tplc="A2D690DC">
      <w:numFmt w:val="bullet"/>
      <w:lvlText w:val="•"/>
      <w:lvlJc w:val="left"/>
      <w:pPr>
        <w:ind w:left="1404" w:hanging="188"/>
      </w:pPr>
      <w:rPr>
        <w:rFonts w:hint="default"/>
        <w:lang w:val="lt-LT" w:eastAsia="en-US" w:bidi="ar-SA"/>
      </w:rPr>
    </w:lvl>
    <w:lvl w:ilvl="5" w:tplc="CBEE2344">
      <w:numFmt w:val="bullet"/>
      <w:lvlText w:val="•"/>
      <w:lvlJc w:val="left"/>
      <w:pPr>
        <w:ind w:left="1686" w:hanging="188"/>
      </w:pPr>
      <w:rPr>
        <w:rFonts w:hint="default"/>
        <w:lang w:val="lt-LT" w:eastAsia="en-US" w:bidi="ar-SA"/>
      </w:rPr>
    </w:lvl>
    <w:lvl w:ilvl="6" w:tplc="62D4F38C">
      <w:numFmt w:val="bullet"/>
      <w:lvlText w:val="•"/>
      <w:lvlJc w:val="left"/>
      <w:pPr>
        <w:ind w:left="1967" w:hanging="188"/>
      </w:pPr>
      <w:rPr>
        <w:rFonts w:hint="default"/>
        <w:lang w:val="lt-LT" w:eastAsia="en-US" w:bidi="ar-SA"/>
      </w:rPr>
    </w:lvl>
    <w:lvl w:ilvl="7" w:tplc="0D2A7F7A">
      <w:numFmt w:val="bullet"/>
      <w:lvlText w:val="•"/>
      <w:lvlJc w:val="left"/>
      <w:pPr>
        <w:ind w:left="2248" w:hanging="188"/>
      </w:pPr>
      <w:rPr>
        <w:rFonts w:hint="default"/>
        <w:lang w:val="lt-LT" w:eastAsia="en-US" w:bidi="ar-SA"/>
      </w:rPr>
    </w:lvl>
    <w:lvl w:ilvl="8" w:tplc="0ADC1208">
      <w:numFmt w:val="bullet"/>
      <w:lvlText w:val="•"/>
      <w:lvlJc w:val="left"/>
      <w:pPr>
        <w:ind w:left="2529" w:hanging="188"/>
      </w:pPr>
      <w:rPr>
        <w:rFonts w:hint="default"/>
        <w:lang w:val="lt-LT" w:eastAsia="en-US" w:bidi="ar-SA"/>
      </w:rPr>
    </w:lvl>
  </w:abstractNum>
  <w:abstractNum w:abstractNumId="11" w15:restartNumberingAfterBreak="0">
    <w:nsid w:val="4ED3402E"/>
    <w:multiLevelType w:val="hybridMultilevel"/>
    <w:tmpl w:val="D354F054"/>
    <w:lvl w:ilvl="0" w:tplc="57303D02">
      <w:numFmt w:val="bullet"/>
      <w:lvlText w:val="▪"/>
      <w:lvlJc w:val="left"/>
      <w:pPr>
        <w:ind w:left="122" w:hanging="152"/>
      </w:pPr>
      <w:rPr>
        <w:rFonts w:ascii="Times New Roman" w:eastAsia="Times New Roman" w:hAnsi="Times New Roman" w:cs="Times New Roman" w:hint="default"/>
        <w:i/>
        <w:color w:val="FF0000"/>
        <w:w w:val="100"/>
        <w:sz w:val="24"/>
        <w:szCs w:val="24"/>
        <w:lang w:val="lt-LT" w:eastAsia="en-US" w:bidi="ar-SA"/>
      </w:rPr>
    </w:lvl>
    <w:lvl w:ilvl="1" w:tplc="E2346AD4">
      <w:numFmt w:val="bullet"/>
      <w:lvlText w:val="•"/>
      <w:lvlJc w:val="left"/>
      <w:pPr>
        <w:ind w:left="1090" w:hanging="152"/>
      </w:pPr>
      <w:rPr>
        <w:rFonts w:hint="default"/>
        <w:lang w:val="lt-LT" w:eastAsia="en-US" w:bidi="ar-SA"/>
      </w:rPr>
    </w:lvl>
    <w:lvl w:ilvl="2" w:tplc="A4946D2E">
      <w:numFmt w:val="bullet"/>
      <w:lvlText w:val="•"/>
      <w:lvlJc w:val="left"/>
      <w:pPr>
        <w:ind w:left="2060" w:hanging="152"/>
      </w:pPr>
      <w:rPr>
        <w:rFonts w:hint="default"/>
        <w:lang w:val="lt-LT" w:eastAsia="en-US" w:bidi="ar-SA"/>
      </w:rPr>
    </w:lvl>
    <w:lvl w:ilvl="3" w:tplc="11846B0E">
      <w:numFmt w:val="bullet"/>
      <w:lvlText w:val="•"/>
      <w:lvlJc w:val="left"/>
      <w:pPr>
        <w:ind w:left="3030" w:hanging="152"/>
      </w:pPr>
      <w:rPr>
        <w:rFonts w:hint="default"/>
        <w:lang w:val="lt-LT" w:eastAsia="en-US" w:bidi="ar-SA"/>
      </w:rPr>
    </w:lvl>
    <w:lvl w:ilvl="4" w:tplc="5B16D426">
      <w:numFmt w:val="bullet"/>
      <w:lvlText w:val="•"/>
      <w:lvlJc w:val="left"/>
      <w:pPr>
        <w:ind w:left="4000" w:hanging="152"/>
      </w:pPr>
      <w:rPr>
        <w:rFonts w:hint="default"/>
        <w:lang w:val="lt-LT" w:eastAsia="en-US" w:bidi="ar-SA"/>
      </w:rPr>
    </w:lvl>
    <w:lvl w:ilvl="5" w:tplc="63869490">
      <w:numFmt w:val="bullet"/>
      <w:lvlText w:val="•"/>
      <w:lvlJc w:val="left"/>
      <w:pPr>
        <w:ind w:left="4970" w:hanging="152"/>
      </w:pPr>
      <w:rPr>
        <w:rFonts w:hint="default"/>
        <w:lang w:val="lt-LT" w:eastAsia="en-US" w:bidi="ar-SA"/>
      </w:rPr>
    </w:lvl>
    <w:lvl w:ilvl="6" w:tplc="0446494C">
      <w:numFmt w:val="bullet"/>
      <w:lvlText w:val="•"/>
      <w:lvlJc w:val="left"/>
      <w:pPr>
        <w:ind w:left="5940" w:hanging="152"/>
      </w:pPr>
      <w:rPr>
        <w:rFonts w:hint="default"/>
        <w:lang w:val="lt-LT" w:eastAsia="en-US" w:bidi="ar-SA"/>
      </w:rPr>
    </w:lvl>
    <w:lvl w:ilvl="7" w:tplc="57523E62">
      <w:numFmt w:val="bullet"/>
      <w:lvlText w:val="•"/>
      <w:lvlJc w:val="left"/>
      <w:pPr>
        <w:ind w:left="6910" w:hanging="152"/>
      </w:pPr>
      <w:rPr>
        <w:rFonts w:hint="default"/>
        <w:lang w:val="lt-LT" w:eastAsia="en-US" w:bidi="ar-SA"/>
      </w:rPr>
    </w:lvl>
    <w:lvl w:ilvl="8" w:tplc="85F46A40">
      <w:numFmt w:val="bullet"/>
      <w:lvlText w:val="•"/>
      <w:lvlJc w:val="left"/>
      <w:pPr>
        <w:ind w:left="7880" w:hanging="152"/>
      </w:pPr>
      <w:rPr>
        <w:rFonts w:hint="default"/>
        <w:lang w:val="lt-LT" w:eastAsia="en-US" w:bidi="ar-SA"/>
      </w:rPr>
    </w:lvl>
  </w:abstractNum>
  <w:abstractNum w:abstractNumId="12" w15:restartNumberingAfterBreak="0">
    <w:nsid w:val="565D0515"/>
    <w:multiLevelType w:val="hybridMultilevel"/>
    <w:tmpl w:val="3B3CF370"/>
    <w:lvl w:ilvl="0" w:tplc="CEAC1F22">
      <w:start w:val="1"/>
      <w:numFmt w:val="decimal"/>
      <w:lvlText w:val="%1."/>
      <w:lvlJc w:val="left"/>
      <w:pPr>
        <w:ind w:left="82" w:hanging="220"/>
        <w:jc w:val="left"/>
      </w:pPr>
      <w:rPr>
        <w:rFonts w:ascii="Times New Roman" w:eastAsia="Times New Roman" w:hAnsi="Times New Roman" w:cs="Times New Roman" w:hint="default"/>
        <w:w w:val="100"/>
        <w:sz w:val="22"/>
        <w:szCs w:val="22"/>
        <w:lang w:val="lt-LT" w:eastAsia="en-US" w:bidi="ar-SA"/>
      </w:rPr>
    </w:lvl>
    <w:lvl w:ilvl="1" w:tplc="E5FC7064">
      <w:numFmt w:val="bullet"/>
      <w:lvlText w:val="•"/>
      <w:lvlJc w:val="left"/>
      <w:pPr>
        <w:ind w:left="383" w:hanging="220"/>
      </w:pPr>
      <w:rPr>
        <w:rFonts w:hint="default"/>
        <w:lang w:val="lt-LT" w:eastAsia="en-US" w:bidi="ar-SA"/>
      </w:rPr>
    </w:lvl>
    <w:lvl w:ilvl="2" w:tplc="27729164">
      <w:numFmt w:val="bullet"/>
      <w:lvlText w:val="•"/>
      <w:lvlJc w:val="left"/>
      <w:pPr>
        <w:ind w:left="686" w:hanging="220"/>
      </w:pPr>
      <w:rPr>
        <w:rFonts w:hint="default"/>
        <w:lang w:val="lt-LT" w:eastAsia="en-US" w:bidi="ar-SA"/>
      </w:rPr>
    </w:lvl>
    <w:lvl w:ilvl="3" w:tplc="445CCA08">
      <w:numFmt w:val="bullet"/>
      <w:lvlText w:val="•"/>
      <w:lvlJc w:val="left"/>
      <w:pPr>
        <w:ind w:left="989" w:hanging="220"/>
      </w:pPr>
      <w:rPr>
        <w:rFonts w:hint="default"/>
        <w:lang w:val="lt-LT" w:eastAsia="en-US" w:bidi="ar-SA"/>
      </w:rPr>
    </w:lvl>
    <w:lvl w:ilvl="4" w:tplc="3C027D1C">
      <w:numFmt w:val="bullet"/>
      <w:lvlText w:val="•"/>
      <w:lvlJc w:val="left"/>
      <w:pPr>
        <w:ind w:left="1292" w:hanging="220"/>
      </w:pPr>
      <w:rPr>
        <w:rFonts w:hint="default"/>
        <w:lang w:val="lt-LT" w:eastAsia="en-US" w:bidi="ar-SA"/>
      </w:rPr>
    </w:lvl>
    <w:lvl w:ilvl="5" w:tplc="1FF0B704">
      <w:numFmt w:val="bullet"/>
      <w:lvlText w:val="•"/>
      <w:lvlJc w:val="left"/>
      <w:pPr>
        <w:ind w:left="1595" w:hanging="220"/>
      </w:pPr>
      <w:rPr>
        <w:rFonts w:hint="default"/>
        <w:lang w:val="lt-LT" w:eastAsia="en-US" w:bidi="ar-SA"/>
      </w:rPr>
    </w:lvl>
    <w:lvl w:ilvl="6" w:tplc="9558DCF8">
      <w:numFmt w:val="bullet"/>
      <w:lvlText w:val="•"/>
      <w:lvlJc w:val="left"/>
      <w:pPr>
        <w:ind w:left="1898" w:hanging="220"/>
      </w:pPr>
      <w:rPr>
        <w:rFonts w:hint="default"/>
        <w:lang w:val="lt-LT" w:eastAsia="en-US" w:bidi="ar-SA"/>
      </w:rPr>
    </w:lvl>
    <w:lvl w:ilvl="7" w:tplc="BD8649B2">
      <w:numFmt w:val="bullet"/>
      <w:lvlText w:val="•"/>
      <w:lvlJc w:val="left"/>
      <w:pPr>
        <w:ind w:left="2201" w:hanging="220"/>
      </w:pPr>
      <w:rPr>
        <w:rFonts w:hint="default"/>
        <w:lang w:val="lt-LT" w:eastAsia="en-US" w:bidi="ar-SA"/>
      </w:rPr>
    </w:lvl>
    <w:lvl w:ilvl="8" w:tplc="AC387A5C">
      <w:numFmt w:val="bullet"/>
      <w:lvlText w:val="•"/>
      <w:lvlJc w:val="left"/>
      <w:pPr>
        <w:ind w:left="2504" w:hanging="220"/>
      </w:pPr>
      <w:rPr>
        <w:rFonts w:hint="default"/>
        <w:lang w:val="lt-LT" w:eastAsia="en-US" w:bidi="ar-SA"/>
      </w:rPr>
    </w:lvl>
  </w:abstractNum>
  <w:abstractNum w:abstractNumId="13" w15:restartNumberingAfterBreak="0">
    <w:nsid w:val="58EA52DC"/>
    <w:multiLevelType w:val="hybridMultilevel"/>
    <w:tmpl w:val="D88E5888"/>
    <w:lvl w:ilvl="0" w:tplc="110200C4">
      <w:start w:val="1"/>
      <w:numFmt w:val="decimal"/>
      <w:lvlText w:val="%1."/>
      <w:lvlJc w:val="left"/>
      <w:pPr>
        <w:ind w:left="842" w:hanging="360"/>
        <w:jc w:val="left"/>
      </w:pPr>
      <w:rPr>
        <w:rFonts w:hint="default"/>
        <w:b w:val="0"/>
        <w:i w:val="0"/>
        <w:spacing w:val="-25"/>
        <w:w w:val="100"/>
        <w:lang w:val="lt-LT" w:eastAsia="en-US" w:bidi="ar-SA"/>
      </w:rPr>
    </w:lvl>
    <w:lvl w:ilvl="1" w:tplc="4812381E">
      <w:numFmt w:val="bullet"/>
      <w:lvlText w:val="•"/>
      <w:lvlJc w:val="left"/>
      <w:pPr>
        <w:ind w:left="1738" w:hanging="360"/>
      </w:pPr>
      <w:rPr>
        <w:rFonts w:hint="default"/>
        <w:lang w:val="lt-LT" w:eastAsia="en-US" w:bidi="ar-SA"/>
      </w:rPr>
    </w:lvl>
    <w:lvl w:ilvl="2" w:tplc="23A26F5A">
      <w:numFmt w:val="bullet"/>
      <w:lvlText w:val="•"/>
      <w:lvlJc w:val="left"/>
      <w:pPr>
        <w:ind w:left="2636" w:hanging="360"/>
      </w:pPr>
      <w:rPr>
        <w:rFonts w:hint="default"/>
        <w:lang w:val="lt-LT" w:eastAsia="en-US" w:bidi="ar-SA"/>
      </w:rPr>
    </w:lvl>
    <w:lvl w:ilvl="3" w:tplc="6AEC39F0">
      <w:numFmt w:val="bullet"/>
      <w:lvlText w:val="•"/>
      <w:lvlJc w:val="left"/>
      <w:pPr>
        <w:ind w:left="3534" w:hanging="360"/>
      </w:pPr>
      <w:rPr>
        <w:rFonts w:hint="default"/>
        <w:lang w:val="lt-LT" w:eastAsia="en-US" w:bidi="ar-SA"/>
      </w:rPr>
    </w:lvl>
    <w:lvl w:ilvl="4" w:tplc="09FA19DE">
      <w:numFmt w:val="bullet"/>
      <w:lvlText w:val="•"/>
      <w:lvlJc w:val="left"/>
      <w:pPr>
        <w:ind w:left="4432" w:hanging="360"/>
      </w:pPr>
      <w:rPr>
        <w:rFonts w:hint="default"/>
        <w:lang w:val="lt-LT" w:eastAsia="en-US" w:bidi="ar-SA"/>
      </w:rPr>
    </w:lvl>
    <w:lvl w:ilvl="5" w:tplc="AF0CF6DC">
      <w:numFmt w:val="bullet"/>
      <w:lvlText w:val="•"/>
      <w:lvlJc w:val="left"/>
      <w:pPr>
        <w:ind w:left="5330" w:hanging="360"/>
      </w:pPr>
      <w:rPr>
        <w:rFonts w:hint="default"/>
        <w:lang w:val="lt-LT" w:eastAsia="en-US" w:bidi="ar-SA"/>
      </w:rPr>
    </w:lvl>
    <w:lvl w:ilvl="6" w:tplc="05948318">
      <w:numFmt w:val="bullet"/>
      <w:lvlText w:val="•"/>
      <w:lvlJc w:val="left"/>
      <w:pPr>
        <w:ind w:left="6228" w:hanging="360"/>
      </w:pPr>
      <w:rPr>
        <w:rFonts w:hint="default"/>
        <w:lang w:val="lt-LT" w:eastAsia="en-US" w:bidi="ar-SA"/>
      </w:rPr>
    </w:lvl>
    <w:lvl w:ilvl="7" w:tplc="CCC8C9C2">
      <w:numFmt w:val="bullet"/>
      <w:lvlText w:val="•"/>
      <w:lvlJc w:val="left"/>
      <w:pPr>
        <w:ind w:left="7126" w:hanging="360"/>
      </w:pPr>
      <w:rPr>
        <w:rFonts w:hint="default"/>
        <w:lang w:val="lt-LT" w:eastAsia="en-US" w:bidi="ar-SA"/>
      </w:rPr>
    </w:lvl>
    <w:lvl w:ilvl="8" w:tplc="B37C51EA">
      <w:numFmt w:val="bullet"/>
      <w:lvlText w:val="•"/>
      <w:lvlJc w:val="left"/>
      <w:pPr>
        <w:ind w:left="8024" w:hanging="360"/>
      </w:pPr>
      <w:rPr>
        <w:rFonts w:hint="default"/>
        <w:lang w:val="lt-LT" w:eastAsia="en-US" w:bidi="ar-SA"/>
      </w:rPr>
    </w:lvl>
  </w:abstractNum>
  <w:abstractNum w:abstractNumId="14" w15:restartNumberingAfterBreak="0">
    <w:nsid w:val="590F5BC8"/>
    <w:multiLevelType w:val="hybridMultilevel"/>
    <w:tmpl w:val="A2728FEC"/>
    <w:lvl w:ilvl="0" w:tplc="F572C4D4">
      <w:start w:val="1"/>
      <w:numFmt w:val="decimal"/>
      <w:lvlText w:val="%1."/>
      <w:lvlJc w:val="left"/>
      <w:pPr>
        <w:ind w:left="82" w:hanging="220"/>
        <w:jc w:val="left"/>
      </w:pPr>
      <w:rPr>
        <w:rFonts w:ascii="Times New Roman" w:eastAsia="Times New Roman" w:hAnsi="Times New Roman" w:cs="Times New Roman" w:hint="default"/>
        <w:w w:val="100"/>
        <w:sz w:val="22"/>
        <w:szCs w:val="22"/>
        <w:lang w:val="lt-LT" w:eastAsia="en-US" w:bidi="ar-SA"/>
      </w:rPr>
    </w:lvl>
    <w:lvl w:ilvl="1" w:tplc="99B8B52E">
      <w:numFmt w:val="bullet"/>
      <w:lvlText w:val="•"/>
      <w:lvlJc w:val="left"/>
      <w:pPr>
        <w:ind w:left="382" w:hanging="220"/>
      </w:pPr>
      <w:rPr>
        <w:rFonts w:hint="default"/>
        <w:lang w:val="lt-LT" w:eastAsia="en-US" w:bidi="ar-SA"/>
      </w:rPr>
    </w:lvl>
    <w:lvl w:ilvl="2" w:tplc="37701D4E">
      <w:numFmt w:val="bullet"/>
      <w:lvlText w:val="•"/>
      <w:lvlJc w:val="left"/>
      <w:pPr>
        <w:ind w:left="685" w:hanging="220"/>
      </w:pPr>
      <w:rPr>
        <w:rFonts w:hint="default"/>
        <w:lang w:val="lt-LT" w:eastAsia="en-US" w:bidi="ar-SA"/>
      </w:rPr>
    </w:lvl>
    <w:lvl w:ilvl="3" w:tplc="AFF00644">
      <w:numFmt w:val="bullet"/>
      <w:lvlText w:val="•"/>
      <w:lvlJc w:val="left"/>
      <w:pPr>
        <w:ind w:left="988" w:hanging="220"/>
      </w:pPr>
      <w:rPr>
        <w:rFonts w:hint="default"/>
        <w:lang w:val="lt-LT" w:eastAsia="en-US" w:bidi="ar-SA"/>
      </w:rPr>
    </w:lvl>
    <w:lvl w:ilvl="4" w:tplc="B8F63326">
      <w:numFmt w:val="bullet"/>
      <w:lvlText w:val="•"/>
      <w:lvlJc w:val="left"/>
      <w:pPr>
        <w:ind w:left="1291" w:hanging="220"/>
      </w:pPr>
      <w:rPr>
        <w:rFonts w:hint="default"/>
        <w:lang w:val="lt-LT" w:eastAsia="en-US" w:bidi="ar-SA"/>
      </w:rPr>
    </w:lvl>
    <w:lvl w:ilvl="5" w:tplc="C2D4E306">
      <w:numFmt w:val="bullet"/>
      <w:lvlText w:val="•"/>
      <w:lvlJc w:val="left"/>
      <w:pPr>
        <w:ind w:left="1594" w:hanging="220"/>
      </w:pPr>
      <w:rPr>
        <w:rFonts w:hint="default"/>
        <w:lang w:val="lt-LT" w:eastAsia="en-US" w:bidi="ar-SA"/>
      </w:rPr>
    </w:lvl>
    <w:lvl w:ilvl="6" w:tplc="2306FF8E">
      <w:numFmt w:val="bullet"/>
      <w:lvlText w:val="•"/>
      <w:lvlJc w:val="left"/>
      <w:pPr>
        <w:ind w:left="1896" w:hanging="220"/>
      </w:pPr>
      <w:rPr>
        <w:rFonts w:hint="default"/>
        <w:lang w:val="lt-LT" w:eastAsia="en-US" w:bidi="ar-SA"/>
      </w:rPr>
    </w:lvl>
    <w:lvl w:ilvl="7" w:tplc="79427ADA">
      <w:numFmt w:val="bullet"/>
      <w:lvlText w:val="•"/>
      <w:lvlJc w:val="left"/>
      <w:pPr>
        <w:ind w:left="2199" w:hanging="220"/>
      </w:pPr>
      <w:rPr>
        <w:rFonts w:hint="default"/>
        <w:lang w:val="lt-LT" w:eastAsia="en-US" w:bidi="ar-SA"/>
      </w:rPr>
    </w:lvl>
    <w:lvl w:ilvl="8" w:tplc="8FBEE94C">
      <w:numFmt w:val="bullet"/>
      <w:lvlText w:val="•"/>
      <w:lvlJc w:val="left"/>
      <w:pPr>
        <w:ind w:left="2502" w:hanging="220"/>
      </w:pPr>
      <w:rPr>
        <w:rFonts w:hint="default"/>
        <w:lang w:val="lt-LT" w:eastAsia="en-US" w:bidi="ar-SA"/>
      </w:rPr>
    </w:lvl>
  </w:abstractNum>
  <w:abstractNum w:abstractNumId="15" w15:restartNumberingAfterBreak="0">
    <w:nsid w:val="64ED1DFE"/>
    <w:multiLevelType w:val="hybridMultilevel"/>
    <w:tmpl w:val="8B6E69BC"/>
    <w:lvl w:ilvl="0" w:tplc="04270001">
      <w:start w:val="1"/>
      <w:numFmt w:val="bullet"/>
      <w:lvlText w:val=""/>
      <w:lvlJc w:val="left"/>
      <w:pPr>
        <w:ind w:left="634" w:hanging="360"/>
      </w:pPr>
      <w:rPr>
        <w:rFonts w:ascii="Symbol" w:hAnsi="Symbol" w:hint="default"/>
      </w:rPr>
    </w:lvl>
    <w:lvl w:ilvl="1" w:tplc="04270003" w:tentative="1">
      <w:start w:val="1"/>
      <w:numFmt w:val="bullet"/>
      <w:lvlText w:val="o"/>
      <w:lvlJc w:val="left"/>
      <w:pPr>
        <w:ind w:left="1354" w:hanging="360"/>
      </w:pPr>
      <w:rPr>
        <w:rFonts w:ascii="Courier New" w:hAnsi="Courier New" w:cs="Courier New" w:hint="default"/>
      </w:rPr>
    </w:lvl>
    <w:lvl w:ilvl="2" w:tplc="04270005" w:tentative="1">
      <w:start w:val="1"/>
      <w:numFmt w:val="bullet"/>
      <w:lvlText w:val=""/>
      <w:lvlJc w:val="left"/>
      <w:pPr>
        <w:ind w:left="2074" w:hanging="360"/>
      </w:pPr>
      <w:rPr>
        <w:rFonts w:ascii="Wingdings" w:hAnsi="Wingdings" w:hint="default"/>
      </w:rPr>
    </w:lvl>
    <w:lvl w:ilvl="3" w:tplc="04270001" w:tentative="1">
      <w:start w:val="1"/>
      <w:numFmt w:val="bullet"/>
      <w:lvlText w:val=""/>
      <w:lvlJc w:val="left"/>
      <w:pPr>
        <w:ind w:left="2794" w:hanging="360"/>
      </w:pPr>
      <w:rPr>
        <w:rFonts w:ascii="Symbol" w:hAnsi="Symbol" w:hint="default"/>
      </w:rPr>
    </w:lvl>
    <w:lvl w:ilvl="4" w:tplc="04270003" w:tentative="1">
      <w:start w:val="1"/>
      <w:numFmt w:val="bullet"/>
      <w:lvlText w:val="o"/>
      <w:lvlJc w:val="left"/>
      <w:pPr>
        <w:ind w:left="3514" w:hanging="360"/>
      </w:pPr>
      <w:rPr>
        <w:rFonts w:ascii="Courier New" w:hAnsi="Courier New" w:cs="Courier New" w:hint="default"/>
      </w:rPr>
    </w:lvl>
    <w:lvl w:ilvl="5" w:tplc="04270005" w:tentative="1">
      <w:start w:val="1"/>
      <w:numFmt w:val="bullet"/>
      <w:lvlText w:val=""/>
      <w:lvlJc w:val="left"/>
      <w:pPr>
        <w:ind w:left="4234" w:hanging="360"/>
      </w:pPr>
      <w:rPr>
        <w:rFonts w:ascii="Wingdings" w:hAnsi="Wingdings" w:hint="default"/>
      </w:rPr>
    </w:lvl>
    <w:lvl w:ilvl="6" w:tplc="04270001" w:tentative="1">
      <w:start w:val="1"/>
      <w:numFmt w:val="bullet"/>
      <w:lvlText w:val=""/>
      <w:lvlJc w:val="left"/>
      <w:pPr>
        <w:ind w:left="4954" w:hanging="360"/>
      </w:pPr>
      <w:rPr>
        <w:rFonts w:ascii="Symbol" w:hAnsi="Symbol" w:hint="default"/>
      </w:rPr>
    </w:lvl>
    <w:lvl w:ilvl="7" w:tplc="04270003" w:tentative="1">
      <w:start w:val="1"/>
      <w:numFmt w:val="bullet"/>
      <w:lvlText w:val="o"/>
      <w:lvlJc w:val="left"/>
      <w:pPr>
        <w:ind w:left="5674" w:hanging="360"/>
      </w:pPr>
      <w:rPr>
        <w:rFonts w:ascii="Courier New" w:hAnsi="Courier New" w:cs="Courier New" w:hint="default"/>
      </w:rPr>
    </w:lvl>
    <w:lvl w:ilvl="8" w:tplc="04270005" w:tentative="1">
      <w:start w:val="1"/>
      <w:numFmt w:val="bullet"/>
      <w:lvlText w:val=""/>
      <w:lvlJc w:val="left"/>
      <w:pPr>
        <w:ind w:left="6394" w:hanging="360"/>
      </w:pPr>
      <w:rPr>
        <w:rFonts w:ascii="Wingdings" w:hAnsi="Wingdings" w:hint="default"/>
      </w:rPr>
    </w:lvl>
  </w:abstractNum>
  <w:abstractNum w:abstractNumId="16" w15:restartNumberingAfterBreak="0">
    <w:nsid w:val="79626CB6"/>
    <w:multiLevelType w:val="hybridMultilevel"/>
    <w:tmpl w:val="B40A75E8"/>
    <w:lvl w:ilvl="0" w:tplc="DFEE505E">
      <w:start w:val="1"/>
      <w:numFmt w:val="decimal"/>
      <w:lvlText w:val="%1."/>
      <w:lvlJc w:val="left"/>
      <w:pPr>
        <w:ind w:left="842" w:hanging="360"/>
        <w:jc w:val="left"/>
      </w:pPr>
      <w:rPr>
        <w:rFonts w:ascii="Times New Roman" w:hAnsi="Times New Roman" w:cs="Times New Roman" w:hint="default"/>
        <w:b w:val="0"/>
        <w:i w:val="0"/>
        <w:spacing w:val="-2"/>
        <w:w w:val="100"/>
        <w:sz w:val="24"/>
        <w:szCs w:val="24"/>
        <w:lang w:val="lt-LT" w:eastAsia="en-US" w:bidi="ar-SA"/>
      </w:rPr>
    </w:lvl>
    <w:lvl w:ilvl="1" w:tplc="CAEA0DD4">
      <w:numFmt w:val="bullet"/>
      <w:lvlText w:val="•"/>
      <w:lvlJc w:val="left"/>
      <w:pPr>
        <w:ind w:left="1738" w:hanging="360"/>
      </w:pPr>
      <w:rPr>
        <w:rFonts w:hint="default"/>
        <w:lang w:val="lt-LT" w:eastAsia="en-US" w:bidi="ar-SA"/>
      </w:rPr>
    </w:lvl>
    <w:lvl w:ilvl="2" w:tplc="F894DEE8">
      <w:numFmt w:val="bullet"/>
      <w:lvlText w:val="•"/>
      <w:lvlJc w:val="left"/>
      <w:pPr>
        <w:ind w:left="2636" w:hanging="360"/>
      </w:pPr>
      <w:rPr>
        <w:rFonts w:hint="default"/>
        <w:lang w:val="lt-LT" w:eastAsia="en-US" w:bidi="ar-SA"/>
      </w:rPr>
    </w:lvl>
    <w:lvl w:ilvl="3" w:tplc="2F4CCFA8">
      <w:numFmt w:val="bullet"/>
      <w:lvlText w:val="•"/>
      <w:lvlJc w:val="left"/>
      <w:pPr>
        <w:ind w:left="3534" w:hanging="360"/>
      </w:pPr>
      <w:rPr>
        <w:rFonts w:hint="default"/>
        <w:lang w:val="lt-LT" w:eastAsia="en-US" w:bidi="ar-SA"/>
      </w:rPr>
    </w:lvl>
    <w:lvl w:ilvl="4" w:tplc="F1C6EF76">
      <w:numFmt w:val="bullet"/>
      <w:lvlText w:val="•"/>
      <w:lvlJc w:val="left"/>
      <w:pPr>
        <w:ind w:left="4432" w:hanging="360"/>
      </w:pPr>
      <w:rPr>
        <w:rFonts w:hint="default"/>
        <w:lang w:val="lt-LT" w:eastAsia="en-US" w:bidi="ar-SA"/>
      </w:rPr>
    </w:lvl>
    <w:lvl w:ilvl="5" w:tplc="4B8A68C6">
      <w:numFmt w:val="bullet"/>
      <w:lvlText w:val="•"/>
      <w:lvlJc w:val="left"/>
      <w:pPr>
        <w:ind w:left="5330" w:hanging="360"/>
      </w:pPr>
      <w:rPr>
        <w:rFonts w:hint="default"/>
        <w:lang w:val="lt-LT" w:eastAsia="en-US" w:bidi="ar-SA"/>
      </w:rPr>
    </w:lvl>
    <w:lvl w:ilvl="6" w:tplc="CE563920">
      <w:numFmt w:val="bullet"/>
      <w:lvlText w:val="•"/>
      <w:lvlJc w:val="left"/>
      <w:pPr>
        <w:ind w:left="6228" w:hanging="360"/>
      </w:pPr>
      <w:rPr>
        <w:rFonts w:hint="default"/>
        <w:lang w:val="lt-LT" w:eastAsia="en-US" w:bidi="ar-SA"/>
      </w:rPr>
    </w:lvl>
    <w:lvl w:ilvl="7" w:tplc="0D40A27A">
      <w:numFmt w:val="bullet"/>
      <w:lvlText w:val="•"/>
      <w:lvlJc w:val="left"/>
      <w:pPr>
        <w:ind w:left="7126" w:hanging="360"/>
      </w:pPr>
      <w:rPr>
        <w:rFonts w:hint="default"/>
        <w:lang w:val="lt-LT" w:eastAsia="en-US" w:bidi="ar-SA"/>
      </w:rPr>
    </w:lvl>
    <w:lvl w:ilvl="8" w:tplc="B502C600">
      <w:numFmt w:val="bullet"/>
      <w:lvlText w:val="•"/>
      <w:lvlJc w:val="left"/>
      <w:pPr>
        <w:ind w:left="8024" w:hanging="360"/>
      </w:pPr>
      <w:rPr>
        <w:rFonts w:hint="default"/>
        <w:lang w:val="lt-LT" w:eastAsia="en-US" w:bidi="ar-SA"/>
      </w:rPr>
    </w:lvl>
  </w:abstractNum>
  <w:num w:numId="1" w16cid:durableId="1474369260">
    <w:abstractNumId w:val="13"/>
  </w:num>
  <w:num w:numId="2" w16cid:durableId="115683603">
    <w:abstractNumId w:val="1"/>
  </w:num>
  <w:num w:numId="3" w16cid:durableId="909850500">
    <w:abstractNumId w:val="6"/>
  </w:num>
  <w:num w:numId="4" w16cid:durableId="1688210174">
    <w:abstractNumId w:val="8"/>
  </w:num>
  <w:num w:numId="5" w16cid:durableId="1807165462">
    <w:abstractNumId w:val="5"/>
  </w:num>
  <w:num w:numId="6" w16cid:durableId="1924139789">
    <w:abstractNumId w:val="16"/>
  </w:num>
  <w:num w:numId="7" w16cid:durableId="938562577">
    <w:abstractNumId w:val="9"/>
  </w:num>
  <w:num w:numId="8" w16cid:durableId="252934041">
    <w:abstractNumId w:val="2"/>
  </w:num>
  <w:num w:numId="9" w16cid:durableId="321934599">
    <w:abstractNumId w:val="3"/>
  </w:num>
  <w:num w:numId="10" w16cid:durableId="646318825">
    <w:abstractNumId w:val="4"/>
  </w:num>
  <w:num w:numId="11" w16cid:durableId="1412040310">
    <w:abstractNumId w:val="10"/>
  </w:num>
  <w:num w:numId="12" w16cid:durableId="1817454688">
    <w:abstractNumId w:val="0"/>
  </w:num>
  <w:num w:numId="13" w16cid:durableId="1578904265">
    <w:abstractNumId w:val="11"/>
  </w:num>
  <w:num w:numId="14" w16cid:durableId="175970916">
    <w:abstractNumId w:val="14"/>
  </w:num>
  <w:num w:numId="15" w16cid:durableId="663053178">
    <w:abstractNumId w:val="12"/>
  </w:num>
  <w:num w:numId="16" w16cid:durableId="867183599">
    <w:abstractNumId w:val="7"/>
  </w:num>
  <w:num w:numId="17" w16cid:durableId="21122387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DC"/>
    <w:rsid w:val="00034F34"/>
    <w:rsid w:val="000D140E"/>
    <w:rsid w:val="001D43D8"/>
    <w:rsid w:val="001F422D"/>
    <w:rsid w:val="001F717F"/>
    <w:rsid w:val="002741A4"/>
    <w:rsid w:val="00303D0B"/>
    <w:rsid w:val="0031263C"/>
    <w:rsid w:val="003C4D20"/>
    <w:rsid w:val="0043355E"/>
    <w:rsid w:val="004B16E2"/>
    <w:rsid w:val="0050614A"/>
    <w:rsid w:val="00566FD4"/>
    <w:rsid w:val="00722A04"/>
    <w:rsid w:val="00873107"/>
    <w:rsid w:val="008C23D3"/>
    <w:rsid w:val="008E027C"/>
    <w:rsid w:val="008F23C8"/>
    <w:rsid w:val="008F5411"/>
    <w:rsid w:val="00981E28"/>
    <w:rsid w:val="00AE7CDA"/>
    <w:rsid w:val="00B222CC"/>
    <w:rsid w:val="00BA606F"/>
    <w:rsid w:val="00BB7334"/>
    <w:rsid w:val="00DA5BB2"/>
    <w:rsid w:val="00E01AAC"/>
    <w:rsid w:val="00E55BDC"/>
    <w:rsid w:val="00F53DA9"/>
    <w:rsid w:val="00FC6E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DDCC"/>
  <w15:docId w15:val="{7B5BE7E7-658A-43D9-9446-93363B82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3D3"/>
    <w:pPr>
      <w:spacing w:after="160" w:line="259" w:lineRule="auto"/>
    </w:pPr>
  </w:style>
  <w:style w:type="paragraph" w:styleId="Heading1">
    <w:name w:val="heading 1"/>
    <w:basedOn w:val="Normal"/>
    <w:link w:val="Heading1Char"/>
    <w:uiPriority w:val="1"/>
    <w:qFormat/>
    <w:rsid w:val="00E55BDC"/>
    <w:pPr>
      <w:widowControl w:val="0"/>
      <w:autoSpaceDE w:val="0"/>
      <w:autoSpaceDN w:val="0"/>
      <w:spacing w:before="1" w:after="0" w:line="240" w:lineRule="auto"/>
      <w:ind w:left="1172" w:right="1386"/>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semiHidden/>
    <w:unhideWhenUsed/>
    <w:qFormat/>
    <w:rsid w:val="00BB73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55BDC"/>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E55BD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55BDC"/>
    <w:rPr>
      <w:rFonts w:ascii="Times New Roman" w:eastAsia="Times New Roman" w:hAnsi="Times New Roman" w:cs="Times New Roman"/>
      <w:sz w:val="24"/>
      <w:szCs w:val="24"/>
    </w:rPr>
  </w:style>
  <w:style w:type="paragraph" w:styleId="ListParagraph">
    <w:name w:val="List Paragraph"/>
    <w:basedOn w:val="Normal"/>
    <w:uiPriority w:val="1"/>
    <w:qFormat/>
    <w:rsid w:val="00E55BDC"/>
    <w:pPr>
      <w:widowControl w:val="0"/>
      <w:autoSpaceDE w:val="0"/>
      <w:autoSpaceDN w:val="0"/>
      <w:spacing w:after="0" w:line="240" w:lineRule="auto"/>
      <w:ind w:left="841" w:hanging="360"/>
    </w:pPr>
    <w:rPr>
      <w:rFonts w:ascii="Times New Roman" w:eastAsia="Times New Roman" w:hAnsi="Times New Roman" w:cs="Times New Roman"/>
    </w:rPr>
  </w:style>
  <w:style w:type="paragraph" w:styleId="Header">
    <w:name w:val="header"/>
    <w:basedOn w:val="Normal"/>
    <w:link w:val="HeaderChar"/>
    <w:uiPriority w:val="99"/>
    <w:unhideWhenUsed/>
    <w:rsid w:val="000D1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40E"/>
    <w:rPr>
      <w:lang w:val="en-US"/>
    </w:rPr>
  </w:style>
  <w:style w:type="paragraph" w:styleId="Footer">
    <w:name w:val="footer"/>
    <w:basedOn w:val="Normal"/>
    <w:link w:val="FooterChar"/>
    <w:uiPriority w:val="99"/>
    <w:unhideWhenUsed/>
    <w:rsid w:val="000D1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40E"/>
    <w:rPr>
      <w:lang w:val="en-US"/>
    </w:rPr>
  </w:style>
  <w:style w:type="character" w:customStyle="1" w:styleId="Heading2Char">
    <w:name w:val="Heading 2 Char"/>
    <w:basedOn w:val="DefaultParagraphFont"/>
    <w:link w:val="Heading2"/>
    <w:uiPriority w:val="9"/>
    <w:semiHidden/>
    <w:rsid w:val="00BB7334"/>
    <w:rPr>
      <w:rFonts w:asciiTheme="majorHAnsi" w:eastAsiaTheme="majorEastAsia" w:hAnsiTheme="majorHAnsi" w:cstheme="majorBidi"/>
      <w:b/>
      <w:bCs/>
      <w:color w:val="4F81BD" w:themeColor="accent1"/>
      <w:sz w:val="26"/>
      <w:szCs w:val="26"/>
      <w:lang w:val="en-US"/>
    </w:rPr>
  </w:style>
  <w:style w:type="paragraph" w:customStyle="1" w:styleId="TableParagraph">
    <w:name w:val="Table Paragraph"/>
    <w:basedOn w:val="Normal"/>
    <w:uiPriority w:val="1"/>
    <w:qFormat/>
    <w:rsid w:val="008F23C8"/>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F2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3C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1958</Words>
  <Characters>11161</Characters>
  <Application>Microsoft Office Word</Application>
  <DocSecurity>0</DocSecurity>
  <Lines>93</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Kompiuteris</cp:lastModifiedBy>
  <cp:revision>2</cp:revision>
  <dcterms:created xsi:type="dcterms:W3CDTF">2023-12-10T15:13:00Z</dcterms:created>
  <dcterms:modified xsi:type="dcterms:W3CDTF">2023-12-10T15:13:00Z</dcterms:modified>
</cp:coreProperties>
</file>